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D24" w:rsidRDefault="00235D24" w:rsidP="00235D24">
      <w:pPr>
        <w:shd w:val="clear" w:color="auto" w:fill="FFFFFF"/>
        <w:spacing w:before="310" w:line="274" w:lineRule="exact"/>
        <w:ind w:left="6984"/>
      </w:pPr>
      <w:r>
        <w:rPr>
          <w:spacing w:val="-30"/>
          <w:sz w:val="28"/>
          <w:szCs w:val="28"/>
        </w:rPr>
        <w:t>УТВЕРЖДАЮ</w:t>
      </w:r>
    </w:p>
    <w:tbl>
      <w:tblPr>
        <w:tblW w:w="5692" w:type="dxa"/>
        <w:tblInd w:w="4764" w:type="dxa"/>
        <w:tblLayout w:type="fixed"/>
        <w:tblLook w:val="01E0" w:firstRow="1" w:lastRow="1" w:firstColumn="1" w:lastColumn="1" w:noHBand="0" w:noVBand="0"/>
      </w:tblPr>
      <w:tblGrid>
        <w:gridCol w:w="336"/>
        <w:gridCol w:w="618"/>
        <w:gridCol w:w="336"/>
        <w:gridCol w:w="1434"/>
        <w:gridCol w:w="912"/>
        <w:gridCol w:w="2056"/>
      </w:tblGrid>
      <w:tr w:rsidR="00235D24" w:rsidRPr="00852E19" w:rsidTr="00C72C93">
        <w:tc>
          <w:tcPr>
            <w:tcW w:w="5692" w:type="dxa"/>
            <w:gridSpan w:val="6"/>
          </w:tcPr>
          <w:p w:rsidR="00235D24" w:rsidRPr="007D36EC" w:rsidRDefault="00235D24" w:rsidP="00235D24">
            <w:pPr>
              <w:pStyle w:val="af8"/>
              <w:spacing w:before="0" w:beforeAutospacing="0" w:after="0" w:afterAutospacing="0"/>
              <w:rPr>
                <w:b/>
                <w:bCs/>
                <w:spacing w:val="-1"/>
                <w:sz w:val="28"/>
                <w:szCs w:val="28"/>
              </w:rPr>
            </w:pPr>
            <w:r>
              <w:rPr>
                <w:b/>
                <w:bCs/>
                <w:spacing w:val="-1"/>
                <w:sz w:val="28"/>
                <w:szCs w:val="28"/>
              </w:rPr>
              <w:t>Н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ачальник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 xml:space="preserve"> Межрайонной ИФНС России</w:t>
            </w:r>
            <w:r>
              <w:rPr>
                <w:b/>
                <w:bCs/>
                <w:spacing w:val="-1"/>
                <w:sz w:val="28"/>
                <w:szCs w:val="28"/>
              </w:rPr>
              <w:t xml:space="preserve"> </w:t>
            </w:r>
            <w:r w:rsidRPr="007D36EC">
              <w:rPr>
                <w:b/>
                <w:bCs/>
                <w:spacing w:val="-1"/>
                <w:sz w:val="28"/>
                <w:szCs w:val="28"/>
              </w:rPr>
              <w:t>№ 20 по Иркутской области</w:t>
            </w:r>
          </w:p>
        </w:tc>
      </w:tr>
      <w:tr w:rsidR="00235D24" w:rsidRPr="00852E19" w:rsidTr="00C72C93">
        <w:tc>
          <w:tcPr>
            <w:tcW w:w="2724" w:type="dxa"/>
            <w:gridSpan w:val="4"/>
            <w:tcBorders>
              <w:bottom w:val="single" w:sz="4" w:space="0" w:color="auto"/>
            </w:tcBorders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right"/>
            </w:pPr>
          </w:p>
        </w:tc>
        <w:tc>
          <w:tcPr>
            <w:tcW w:w="2968" w:type="dxa"/>
            <w:gridSpan w:val="2"/>
          </w:tcPr>
          <w:p w:rsidR="00235D24" w:rsidRPr="002A355C" w:rsidRDefault="00D17888" w:rsidP="008408A3">
            <w:pPr>
              <w:pStyle w:val="af8"/>
              <w:spacing w:before="0" w:beforeAutospacing="0" w:after="0" w:afterAutospacing="0"/>
              <w:jc w:val="center"/>
            </w:pPr>
            <w:r>
              <w:rPr>
                <w:b/>
                <w:bCs/>
                <w:spacing w:val="-1"/>
                <w:sz w:val="28"/>
                <w:szCs w:val="28"/>
              </w:rPr>
              <w:t xml:space="preserve">             </w:t>
            </w:r>
            <w:r w:rsidR="00235D24">
              <w:rPr>
                <w:b/>
                <w:bCs/>
                <w:spacing w:val="-1"/>
                <w:sz w:val="28"/>
                <w:szCs w:val="28"/>
              </w:rPr>
              <w:t>Н.Б. Зарецкая</w:t>
            </w:r>
          </w:p>
        </w:tc>
      </w:tr>
      <w:tr w:rsidR="00235D24" w:rsidRPr="00852E19" w:rsidTr="00C72C93"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618" w:type="dxa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33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346" w:type="dxa"/>
            <w:gridSpan w:val="2"/>
          </w:tcPr>
          <w:p w:rsidR="00235D24" w:rsidRPr="002A355C" w:rsidRDefault="00235D24" w:rsidP="008408A3">
            <w:pPr>
              <w:pStyle w:val="af8"/>
              <w:spacing w:before="0" w:beforeAutospacing="0" w:after="0" w:afterAutospacing="0"/>
              <w:jc w:val="center"/>
            </w:pPr>
          </w:p>
        </w:tc>
        <w:tc>
          <w:tcPr>
            <w:tcW w:w="2056" w:type="dxa"/>
          </w:tcPr>
          <w:p w:rsidR="00235D24" w:rsidRDefault="00235D24" w:rsidP="008408A3">
            <w:pPr>
              <w:pStyle w:val="af8"/>
              <w:spacing w:before="0" w:beforeAutospacing="0" w:after="0" w:afterAutospacing="0"/>
            </w:pPr>
          </w:p>
        </w:tc>
      </w:tr>
      <w:tr w:rsidR="00235D24" w:rsidRPr="00852E19" w:rsidTr="00484051">
        <w:trPr>
          <w:trHeight w:val="285"/>
        </w:trPr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«</w:t>
            </w:r>
          </w:p>
        </w:tc>
        <w:tc>
          <w:tcPr>
            <w:tcW w:w="618" w:type="dxa"/>
            <w:tcBorders>
              <w:bottom w:val="single" w:sz="4" w:space="0" w:color="auto"/>
            </w:tcBorders>
          </w:tcPr>
          <w:p w:rsidR="00235D24" w:rsidRPr="00D27D52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336" w:type="dxa"/>
          </w:tcPr>
          <w:p w:rsidR="00235D24" w:rsidRPr="00A366C5" w:rsidRDefault="00235D24" w:rsidP="008408A3">
            <w:pPr>
              <w:pStyle w:val="af8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A366C5">
              <w:rPr>
                <w:sz w:val="28"/>
                <w:szCs w:val="28"/>
              </w:rPr>
              <w:t>»</w:t>
            </w:r>
          </w:p>
        </w:tc>
        <w:tc>
          <w:tcPr>
            <w:tcW w:w="2346" w:type="dxa"/>
            <w:gridSpan w:val="2"/>
            <w:tcBorders>
              <w:bottom w:val="single" w:sz="4" w:space="0" w:color="auto"/>
            </w:tcBorders>
          </w:tcPr>
          <w:p w:rsidR="00235D24" w:rsidRPr="00A366C5" w:rsidRDefault="00D27D52" w:rsidP="003D7A57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</w:p>
        </w:tc>
        <w:tc>
          <w:tcPr>
            <w:tcW w:w="2056" w:type="dxa"/>
          </w:tcPr>
          <w:p w:rsidR="00235D24" w:rsidRPr="00A366C5" w:rsidRDefault="00670C00" w:rsidP="002A6BE3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bookmarkStart w:id="0" w:name="_GoBack"/>
            <w:bookmarkEnd w:id="0"/>
            <w:r w:rsidR="00F17988">
              <w:rPr>
                <w:sz w:val="28"/>
                <w:szCs w:val="28"/>
              </w:rPr>
              <w:t xml:space="preserve"> </w:t>
            </w:r>
            <w:r w:rsidR="00235D24" w:rsidRPr="00A366C5">
              <w:rPr>
                <w:sz w:val="28"/>
                <w:szCs w:val="28"/>
              </w:rPr>
              <w:t>г</w:t>
            </w:r>
          </w:p>
        </w:tc>
      </w:tr>
    </w:tbl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235D24" w:rsidRDefault="00235D24">
      <w:pPr>
        <w:pStyle w:val="51"/>
        <w:shd w:val="clear" w:color="auto" w:fill="auto"/>
        <w:spacing w:before="0" w:after="0" w:line="280" w:lineRule="exact"/>
      </w:pPr>
    </w:p>
    <w:p w:rsidR="0040577F" w:rsidRPr="002F2DCB" w:rsidRDefault="002B5E27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2F2DCB">
        <w:t>Должностной регламент</w:t>
      </w:r>
      <w:r w:rsidRPr="002F2DCB">
        <w:br/>
      </w:r>
      <w:r w:rsidR="00E6283C" w:rsidRPr="002F2DCB">
        <w:rPr>
          <w:spacing w:val="-1"/>
        </w:rPr>
        <w:t xml:space="preserve"> государственного налогового</w:t>
      </w:r>
      <w:r w:rsidR="0040577F" w:rsidRPr="002F2DCB">
        <w:rPr>
          <w:spacing w:val="-1"/>
        </w:rPr>
        <w:t xml:space="preserve"> инспектора</w:t>
      </w:r>
      <w:r w:rsidR="00D54DE0" w:rsidRPr="002F2DCB">
        <w:rPr>
          <w:spacing w:val="-1"/>
        </w:rPr>
        <w:t xml:space="preserve"> </w:t>
      </w:r>
    </w:p>
    <w:p w:rsidR="00D54DE0" w:rsidRPr="002F2DCB" w:rsidRDefault="0040577F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2F2DCB">
        <w:rPr>
          <w:spacing w:val="-1"/>
        </w:rPr>
        <w:t>о</w:t>
      </w:r>
      <w:r w:rsidR="00D54DE0" w:rsidRPr="002F2DCB">
        <w:rPr>
          <w:spacing w:val="-1"/>
        </w:rPr>
        <w:t>тдела</w:t>
      </w:r>
      <w:r w:rsidRPr="002F2DCB">
        <w:rPr>
          <w:spacing w:val="-1"/>
        </w:rPr>
        <w:t xml:space="preserve"> </w:t>
      </w:r>
      <w:r w:rsidR="0069738D" w:rsidRPr="002F2DCB">
        <w:rPr>
          <w:spacing w:val="-1"/>
        </w:rPr>
        <w:t>камеральных проверок № 4</w:t>
      </w:r>
    </w:p>
    <w:p w:rsidR="00D54DE0" w:rsidRDefault="00D54DE0">
      <w:pPr>
        <w:pStyle w:val="51"/>
        <w:shd w:val="clear" w:color="auto" w:fill="auto"/>
        <w:spacing w:before="0" w:after="0" w:line="280" w:lineRule="exact"/>
        <w:rPr>
          <w:spacing w:val="-1"/>
        </w:rPr>
      </w:pPr>
      <w:r w:rsidRPr="002F2DCB">
        <w:rPr>
          <w:spacing w:val="-1"/>
        </w:rPr>
        <w:t>Межрайонной ИФНС России № 20 по Иркутской области</w:t>
      </w:r>
    </w:p>
    <w:p w:rsidR="009A69C7" w:rsidRPr="002F2DCB" w:rsidRDefault="009A69C7">
      <w:pPr>
        <w:pStyle w:val="51"/>
        <w:shd w:val="clear" w:color="auto" w:fill="auto"/>
        <w:spacing w:before="0" w:after="0" w:line="280" w:lineRule="exact"/>
        <w:rPr>
          <w:b w:val="0"/>
          <w:spacing w:val="-1"/>
        </w:rPr>
      </w:pPr>
    </w:p>
    <w:p w:rsidR="008561C9" w:rsidRDefault="002B5E27">
      <w:pPr>
        <w:pStyle w:val="51"/>
        <w:numPr>
          <w:ilvl w:val="0"/>
          <w:numId w:val="2"/>
        </w:numPr>
        <w:shd w:val="clear" w:color="auto" w:fill="auto"/>
        <w:tabs>
          <w:tab w:val="left" w:pos="4220"/>
        </w:tabs>
        <w:spacing w:before="0" w:after="0" w:line="623" w:lineRule="exact"/>
        <w:ind w:left="3840"/>
        <w:jc w:val="both"/>
      </w:pPr>
      <w:r w:rsidRPr="002F2DCB">
        <w:t>Общие положения</w:t>
      </w:r>
    </w:p>
    <w:p w:rsidR="008561C9" w:rsidRPr="002F2DCB" w:rsidRDefault="00235D24" w:rsidP="00CE3021">
      <w:pPr>
        <w:pStyle w:val="24"/>
        <w:numPr>
          <w:ilvl w:val="1"/>
          <w:numId w:val="2"/>
        </w:numPr>
        <w:shd w:val="clear" w:color="auto" w:fill="auto"/>
        <w:spacing w:line="320" w:lineRule="exact"/>
        <w:ind w:firstLine="709"/>
        <w:jc w:val="both"/>
      </w:pPr>
      <w:r w:rsidRPr="002F2DCB">
        <w:rPr>
          <w:spacing w:val="-8"/>
        </w:rPr>
        <w:t xml:space="preserve">Должность   государственной   гражданской   службы   (далее </w:t>
      </w:r>
      <w:r w:rsidRPr="002F2DCB">
        <w:rPr>
          <w:spacing w:val="-12"/>
        </w:rPr>
        <w:t xml:space="preserve">должность гражданской службы) </w:t>
      </w:r>
      <w:r w:rsidR="000A3395" w:rsidRPr="002F2DCB">
        <w:rPr>
          <w:spacing w:val="-1"/>
        </w:rPr>
        <w:t>старшего</w:t>
      </w:r>
      <w:r w:rsidR="00B8713B" w:rsidRPr="002F2DCB">
        <w:rPr>
          <w:spacing w:val="-1"/>
        </w:rPr>
        <w:t xml:space="preserve"> государственного налогового инспектора </w:t>
      </w:r>
      <w:r w:rsidRPr="002F2DCB">
        <w:t xml:space="preserve">относится к </w:t>
      </w:r>
      <w:r w:rsidR="00242840" w:rsidRPr="002F2DCB">
        <w:t>старшей</w:t>
      </w:r>
      <w:r w:rsidRPr="002F2DCB">
        <w:t xml:space="preserve"> </w:t>
      </w:r>
      <w:r w:rsidRPr="002F2DCB">
        <w:rPr>
          <w:spacing w:val="-2"/>
        </w:rPr>
        <w:t xml:space="preserve">группе должностей гражданской службы </w:t>
      </w:r>
      <w:r w:rsidRPr="002F2DCB">
        <w:rPr>
          <w:spacing w:val="-11"/>
        </w:rPr>
        <w:t>категории «</w:t>
      </w:r>
      <w:r w:rsidR="00B8713B" w:rsidRPr="002F2DCB">
        <w:t>Специалисты</w:t>
      </w:r>
      <w:r w:rsidRPr="002F2DCB">
        <w:rPr>
          <w:spacing w:val="-4"/>
        </w:rPr>
        <w:t>»</w:t>
      </w:r>
      <w:r w:rsidR="002B5E27" w:rsidRPr="002F2DCB">
        <w:rPr>
          <w:rStyle w:val="219pt"/>
        </w:rPr>
        <w:t>.</w:t>
      </w:r>
    </w:p>
    <w:p w:rsidR="008561C9" w:rsidRPr="002F2DCB" w:rsidRDefault="002B5E27">
      <w:pPr>
        <w:pStyle w:val="24"/>
        <w:shd w:val="clear" w:color="auto" w:fill="auto"/>
        <w:tabs>
          <w:tab w:val="left" w:leader="underscore" w:pos="8523"/>
        </w:tabs>
        <w:spacing w:line="320" w:lineRule="exact"/>
        <w:ind w:left="740"/>
        <w:jc w:val="both"/>
      </w:pPr>
      <w:r w:rsidRPr="002F2DCB">
        <w:t>Регистрационный номер (код) должности -</w:t>
      </w:r>
      <w:r w:rsidR="00235D24" w:rsidRPr="002F2DCB">
        <w:t xml:space="preserve"> </w:t>
      </w:r>
      <w:r w:rsidR="0014359F" w:rsidRPr="002F2DCB">
        <w:t xml:space="preserve"> 11-</w:t>
      </w:r>
      <w:r w:rsidR="00B8713B" w:rsidRPr="002F2DCB">
        <w:t>3</w:t>
      </w:r>
      <w:r w:rsidR="0014359F" w:rsidRPr="002F2DCB">
        <w:t>-</w:t>
      </w:r>
      <w:r w:rsidR="000A3395" w:rsidRPr="002F2DCB">
        <w:t>4</w:t>
      </w:r>
      <w:r w:rsidR="0014359F" w:rsidRPr="002F2DCB">
        <w:t>-0</w:t>
      </w:r>
      <w:r w:rsidR="00B8713B" w:rsidRPr="002F2DCB">
        <w:t>9</w:t>
      </w:r>
      <w:r w:rsidR="000A3395" w:rsidRPr="002F2DCB">
        <w:t>5</w:t>
      </w:r>
    </w:p>
    <w:p w:rsidR="00CE3021" w:rsidRPr="00995598" w:rsidRDefault="00251A5B" w:rsidP="00CE3021">
      <w:pPr>
        <w:pStyle w:val="24"/>
        <w:shd w:val="clear" w:color="auto" w:fill="auto"/>
        <w:tabs>
          <w:tab w:val="left" w:pos="1134"/>
          <w:tab w:val="left" w:leader="underscore" w:pos="8535"/>
        </w:tabs>
        <w:spacing w:line="320" w:lineRule="exact"/>
        <w:jc w:val="both"/>
        <w:rPr>
          <w:color w:val="auto"/>
        </w:rPr>
      </w:pPr>
      <w:r w:rsidRPr="002F2DCB">
        <w:rPr>
          <w:spacing w:val="-8"/>
        </w:rPr>
        <w:t xml:space="preserve">           2. </w:t>
      </w:r>
      <w:r w:rsidR="003D11DC" w:rsidRPr="002F2DCB">
        <w:rPr>
          <w:spacing w:val="-8"/>
        </w:rPr>
        <w:t xml:space="preserve">Область профессиональной служебной деятельности государственного гражданского служащего (далее - гражданский служащий): </w:t>
      </w:r>
      <w:r w:rsidR="00CE3021" w:rsidRPr="00995598">
        <w:rPr>
          <w:color w:val="auto"/>
        </w:rPr>
        <w:t>регулирование финансовой деятельности и финансовых рынков</w:t>
      </w:r>
      <w:r w:rsidR="00CE3021">
        <w:rPr>
          <w:color w:val="auto"/>
        </w:rPr>
        <w:t>;</w:t>
      </w:r>
      <w:r w:rsidR="00CE3021" w:rsidRPr="00995598">
        <w:rPr>
          <w:color w:val="auto"/>
        </w:rPr>
        <w:t xml:space="preserve"> </w:t>
      </w:r>
      <w:r w:rsidR="00CE3021">
        <w:rPr>
          <w:color w:val="auto"/>
        </w:rPr>
        <w:t>р</w:t>
      </w:r>
      <w:r w:rsidR="00CE3021" w:rsidRPr="00995598">
        <w:rPr>
          <w:color w:val="auto"/>
        </w:rPr>
        <w:t xml:space="preserve">егулирование налоговой деятельности. </w:t>
      </w:r>
    </w:p>
    <w:p w:rsidR="009A69C7" w:rsidRPr="008775FF" w:rsidRDefault="009A69C7" w:rsidP="009A69C7">
      <w:pPr>
        <w:pStyle w:val="24"/>
        <w:shd w:val="clear" w:color="auto" w:fill="auto"/>
        <w:tabs>
          <w:tab w:val="left" w:leader="underscore" w:pos="8523"/>
        </w:tabs>
        <w:spacing w:line="240" w:lineRule="auto"/>
        <w:ind w:firstLine="709"/>
        <w:jc w:val="both"/>
        <w:rPr>
          <w:spacing w:val="-8"/>
        </w:rPr>
      </w:pPr>
      <w:r w:rsidRPr="008775FF">
        <w:t xml:space="preserve">3. Вид профессиональной служебной деятельности </w:t>
      </w:r>
      <w:r>
        <w:t>старшего государственного налогового инспектора</w:t>
      </w:r>
      <w:r w:rsidRPr="008775FF">
        <w:t xml:space="preserve">: </w:t>
      </w:r>
      <w:r>
        <w:t>виды профессиональной служебной деятельности</w:t>
      </w:r>
      <w:r w:rsidRPr="009D393B">
        <w:t>, входящи</w:t>
      </w:r>
      <w:r>
        <w:t>е</w:t>
      </w:r>
      <w:r w:rsidRPr="009D393B">
        <w:t xml:space="preserve">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</w:t>
      </w:r>
      <w:r w:rsidRPr="008775FF">
        <w:rPr>
          <w:spacing w:val="-8"/>
        </w:rPr>
        <w:t xml:space="preserve">. </w:t>
      </w:r>
    </w:p>
    <w:p w:rsidR="003D11DC" w:rsidRPr="002F2DCB" w:rsidRDefault="003D11DC" w:rsidP="00CE3021">
      <w:pPr>
        <w:pStyle w:val="24"/>
        <w:shd w:val="clear" w:color="auto" w:fill="auto"/>
        <w:tabs>
          <w:tab w:val="left" w:pos="1134"/>
          <w:tab w:val="left" w:leader="underscore" w:pos="8523"/>
        </w:tabs>
        <w:spacing w:line="320" w:lineRule="exact"/>
        <w:ind w:firstLine="709"/>
        <w:jc w:val="both"/>
        <w:rPr>
          <w:spacing w:val="-11"/>
        </w:rPr>
      </w:pPr>
      <w:r w:rsidRPr="002F2DCB">
        <w:rPr>
          <w:spacing w:val="-8"/>
        </w:rPr>
        <w:t xml:space="preserve">4. </w:t>
      </w:r>
      <w:r w:rsidR="002B5E27" w:rsidRPr="002F2DCB">
        <w:rPr>
          <w:spacing w:val="-8"/>
        </w:rPr>
        <w:t xml:space="preserve">Назначение и освобождение от должности </w:t>
      </w:r>
      <w:r w:rsidR="00636F27" w:rsidRPr="002F2DCB">
        <w:rPr>
          <w:spacing w:val="-1"/>
        </w:rPr>
        <w:t>старшего</w:t>
      </w:r>
      <w:r w:rsidR="00A36ECC" w:rsidRPr="002F2DCB">
        <w:rPr>
          <w:spacing w:val="-1"/>
        </w:rPr>
        <w:t xml:space="preserve"> государственного налогового инспектора </w:t>
      </w:r>
      <w:r w:rsidRPr="002F2DCB">
        <w:rPr>
          <w:spacing w:val="-8"/>
        </w:rPr>
        <w:t>осуществляется Приказом Межрайонной инспекции Федеральной налоговой службы  № 20 по Иркутской области.</w:t>
      </w:r>
    </w:p>
    <w:p w:rsidR="008561C9" w:rsidRDefault="003D11DC" w:rsidP="002D7CB2">
      <w:pPr>
        <w:pStyle w:val="24"/>
        <w:shd w:val="clear" w:color="auto" w:fill="auto"/>
        <w:tabs>
          <w:tab w:val="left" w:pos="1142"/>
          <w:tab w:val="left" w:leader="underscore" w:pos="10216"/>
        </w:tabs>
        <w:spacing w:line="240" w:lineRule="auto"/>
        <w:jc w:val="both"/>
      </w:pPr>
      <w:r w:rsidRPr="002F2DCB">
        <w:t xml:space="preserve">          5.</w:t>
      </w:r>
      <w:r w:rsidRPr="002F2DCB">
        <w:rPr>
          <w:spacing w:val="-1"/>
        </w:rPr>
        <w:t xml:space="preserve"> Гражданский  служащий, замещающий должность </w:t>
      </w:r>
      <w:r w:rsidR="00C5795D" w:rsidRPr="002F2DCB">
        <w:rPr>
          <w:spacing w:val="-1"/>
        </w:rPr>
        <w:t>старшего государственного налогового инспектора</w:t>
      </w:r>
      <w:r w:rsidRPr="002F2DCB">
        <w:rPr>
          <w:spacing w:val="-1"/>
        </w:rPr>
        <w:t xml:space="preserve"> непосредственно подчиняется начальнику отдела, либо лицу, исполняющему его обязанности</w:t>
      </w:r>
    </w:p>
    <w:p w:rsidR="003D11DC" w:rsidRDefault="003D11DC">
      <w:pPr>
        <w:pStyle w:val="51"/>
        <w:shd w:val="clear" w:color="auto" w:fill="auto"/>
        <w:spacing w:before="0" w:after="243"/>
      </w:pPr>
    </w:p>
    <w:p w:rsidR="008561C9" w:rsidRPr="002F2DCB" w:rsidRDefault="002B5E27">
      <w:pPr>
        <w:pStyle w:val="51"/>
        <w:shd w:val="clear" w:color="auto" w:fill="auto"/>
        <w:spacing w:before="0" w:after="243"/>
      </w:pPr>
      <w:r>
        <w:t>П. Квалификационные требования</w:t>
      </w:r>
      <w:r>
        <w:br/>
      </w:r>
      <w:r w:rsidRPr="002F2DCB">
        <w:t>для замещения должности гра</w:t>
      </w:r>
      <w:r w:rsidR="00A15944" w:rsidRPr="002F2DCB">
        <w:t>ж</w:t>
      </w:r>
      <w:r w:rsidRPr="002F2DCB">
        <w:t>данской службы</w:t>
      </w:r>
    </w:p>
    <w:p w:rsidR="008561C9" w:rsidRPr="002F2DCB" w:rsidRDefault="00523A72" w:rsidP="00523A72">
      <w:pPr>
        <w:pStyle w:val="24"/>
        <w:numPr>
          <w:ilvl w:val="0"/>
          <w:numId w:val="7"/>
        </w:numPr>
        <w:shd w:val="clear" w:color="auto" w:fill="auto"/>
        <w:tabs>
          <w:tab w:val="left" w:pos="1142"/>
          <w:tab w:val="left" w:leader="underscore" w:pos="6385"/>
        </w:tabs>
        <w:spacing w:line="317" w:lineRule="exact"/>
        <w:ind w:left="0" w:firstLine="709"/>
        <w:jc w:val="both"/>
      </w:pPr>
      <w:r w:rsidRPr="002F2DCB">
        <w:t xml:space="preserve"> </w:t>
      </w:r>
      <w:r w:rsidR="002B5E27" w:rsidRPr="002F2DCB">
        <w:t xml:space="preserve">Для замещения должности </w:t>
      </w:r>
      <w:r w:rsidR="00636F27" w:rsidRPr="002F2DCB">
        <w:rPr>
          <w:spacing w:val="-1"/>
        </w:rPr>
        <w:t>старшего</w:t>
      </w:r>
      <w:r w:rsidR="00A36ECC" w:rsidRPr="002F2DCB">
        <w:rPr>
          <w:spacing w:val="-1"/>
        </w:rPr>
        <w:t xml:space="preserve"> государственного налогового инспектора </w:t>
      </w:r>
      <w:r w:rsidR="002B5E27" w:rsidRPr="002F2DCB">
        <w:t>устанавливаются следующие требования.</w:t>
      </w:r>
    </w:p>
    <w:p w:rsidR="00AE275F" w:rsidRDefault="0014359F" w:rsidP="002D7CB2">
      <w:pPr>
        <w:pStyle w:val="24"/>
        <w:shd w:val="clear" w:color="auto" w:fill="auto"/>
        <w:tabs>
          <w:tab w:val="left" w:pos="1343"/>
          <w:tab w:val="left" w:leader="underscore" w:pos="3796"/>
        </w:tabs>
        <w:spacing w:line="317" w:lineRule="exact"/>
        <w:ind w:firstLine="709"/>
        <w:jc w:val="both"/>
      </w:pPr>
      <w:r w:rsidRPr="002F2DCB">
        <w:t xml:space="preserve">6.1. </w:t>
      </w:r>
      <w:r w:rsidR="002B5E27" w:rsidRPr="002F2DCB">
        <w:t xml:space="preserve">Наличие </w:t>
      </w:r>
      <w:r w:rsidR="00523A72" w:rsidRPr="002F2DCB">
        <w:t>высшего образования</w:t>
      </w:r>
      <w:r w:rsidR="006F33F7" w:rsidRPr="002F2DCB">
        <w:t>.</w:t>
      </w:r>
    </w:p>
    <w:p w:rsidR="00F8718B" w:rsidRDefault="00C06B8D" w:rsidP="00F8718B">
      <w:pPr>
        <w:pStyle w:val="24"/>
        <w:shd w:val="clear" w:color="auto" w:fill="auto"/>
        <w:tabs>
          <w:tab w:val="left" w:pos="1323"/>
        </w:tabs>
        <w:spacing w:line="317" w:lineRule="exact"/>
        <w:ind w:left="740"/>
        <w:jc w:val="both"/>
      </w:pPr>
      <w:r>
        <w:t>6.</w:t>
      </w:r>
      <w:r w:rsidR="00AF47AF">
        <w:t>2</w:t>
      </w:r>
      <w:r>
        <w:t>.</w:t>
      </w:r>
      <w:r w:rsidR="002B5E27">
        <w:t>Наличие базовых знаний:</w:t>
      </w:r>
      <w:r w:rsidR="00F8718B">
        <w:t xml:space="preserve"> </w:t>
      </w:r>
      <w:r w:rsidR="00355BA2" w:rsidRPr="00B01170">
        <w:t>государствен</w:t>
      </w:r>
      <w:r w:rsidR="00F8718B">
        <w:t>ного языка Российской Федерации</w:t>
      </w:r>
    </w:p>
    <w:p w:rsidR="002B1263" w:rsidRPr="00355BA2" w:rsidRDefault="00355BA2" w:rsidP="00E253A7">
      <w:pPr>
        <w:pStyle w:val="24"/>
        <w:shd w:val="clear" w:color="auto" w:fill="auto"/>
        <w:tabs>
          <w:tab w:val="left" w:pos="1323"/>
        </w:tabs>
        <w:spacing w:line="317" w:lineRule="exact"/>
        <w:jc w:val="both"/>
      </w:pPr>
      <w:r w:rsidRPr="00B01170">
        <w:t>(русского языка); основ</w:t>
      </w:r>
      <w:r w:rsidR="00F8718B">
        <w:t xml:space="preserve"> </w:t>
      </w:r>
      <w:r w:rsidRPr="00B01170">
        <w:t>Конституции Российской Федерации,</w:t>
      </w:r>
      <w:r w:rsidR="00F8718B">
        <w:t xml:space="preserve"> законодательства о гражданской службе, законодательства</w:t>
      </w:r>
      <w:r w:rsidR="00E253A7">
        <w:t xml:space="preserve"> о противодействии коррупции,</w:t>
      </w:r>
      <w:r w:rsidRPr="00B01170">
        <w:t xml:space="preserve"> в области информационно-коммуникационных технологий.</w:t>
      </w:r>
    </w:p>
    <w:p w:rsidR="00836FDD" w:rsidRDefault="00C06B8D" w:rsidP="00D54DE0">
      <w:pPr>
        <w:pStyle w:val="ConsPlusNormal"/>
        <w:ind w:left="283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 xml:space="preserve">     6.</w:t>
      </w:r>
      <w:r w:rsidR="00AF47AF">
        <w:rPr>
          <w:rFonts w:ascii="Times New Roman" w:hAnsi="Times New Roman" w:cs="Times New Roman"/>
          <w:color w:val="000000"/>
          <w:sz w:val="28"/>
          <w:szCs w:val="28"/>
          <w:lang w:bidi="ru-RU"/>
        </w:rPr>
        <w:t>3</w:t>
      </w: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>.</w:t>
      </w:r>
      <w:r w:rsidR="002B5E27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>Наличие профессиональных знаний:</w:t>
      </w:r>
      <w:r w:rsidR="0092748A" w:rsidRPr="005A7802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</w:p>
    <w:p w:rsidR="00E253A7" w:rsidRDefault="00E253A7" w:rsidP="00D54DE0">
      <w:pPr>
        <w:pStyle w:val="ConsPlusNormal"/>
        <w:ind w:left="283"/>
        <w:jc w:val="both"/>
      </w:pPr>
    </w:p>
    <w:p w:rsidR="008857CE" w:rsidRPr="003F5F55" w:rsidRDefault="008857CE" w:rsidP="008857CE">
      <w:pPr>
        <w:pStyle w:val="24"/>
        <w:shd w:val="clear" w:color="auto" w:fill="auto"/>
        <w:tabs>
          <w:tab w:val="left" w:pos="1512"/>
        </w:tabs>
        <w:spacing w:line="320" w:lineRule="exact"/>
        <w:jc w:val="both"/>
        <w:rPr>
          <w:color w:val="auto"/>
        </w:rPr>
      </w:pPr>
      <w:r w:rsidRPr="003F5F55">
        <w:rPr>
          <w:color w:val="auto"/>
        </w:rPr>
        <w:t xml:space="preserve">         6.3.1.  В сфере законодательства Российской Федерации:</w:t>
      </w:r>
    </w:p>
    <w:p w:rsidR="00190683" w:rsidRPr="00190683" w:rsidRDefault="008857CE" w:rsidP="0019068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0683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9" w:history="1">
        <w:r w:rsidRPr="00190683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90683">
        <w:rPr>
          <w:rFonts w:ascii="Times New Roman" w:hAnsi="Times New Roman" w:cs="Times New Roman"/>
          <w:sz w:val="28"/>
          <w:szCs w:val="28"/>
        </w:rPr>
        <w:t xml:space="preserve"> Российской Федерации; Бюджетный </w:t>
      </w:r>
      <w:hyperlink r:id="rId10" w:history="1">
        <w:r w:rsidRPr="00190683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90683">
        <w:rPr>
          <w:rFonts w:ascii="Times New Roman" w:hAnsi="Times New Roman" w:cs="Times New Roman"/>
          <w:sz w:val="28"/>
          <w:szCs w:val="28"/>
        </w:rPr>
        <w:t xml:space="preserve"> Российской Федерации;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</w:t>
      </w:r>
      <w:hyperlink r:id="rId11" w:history="1">
        <w:r w:rsidRPr="00190683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190683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Федеральный з</w:t>
      </w:r>
      <w:hyperlink r:id="rId12" w:history="1">
        <w:r w:rsidRPr="00190683">
          <w:rPr>
            <w:rFonts w:ascii="Times New Roman" w:hAnsi="Times New Roman" w:cs="Times New Roman"/>
            <w:sz w:val="28"/>
            <w:szCs w:val="28"/>
          </w:rPr>
          <w:t>акон</w:t>
        </w:r>
      </w:hyperlink>
      <w:r w:rsidRPr="00190683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3" w:history="1">
        <w:r w:rsidRPr="0019068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90683">
        <w:rPr>
          <w:rFonts w:ascii="Times New Roman" w:hAnsi="Times New Roman" w:cs="Times New Roman"/>
          <w:sz w:val="28"/>
          <w:szCs w:val="28"/>
        </w:rPr>
        <w:t xml:space="preserve"> от 26 октября 2002 г. N 127-ФЗ "О несостоятельности (банкротстве)", </w:t>
      </w:r>
      <w:hyperlink r:id="rId14" w:history="1">
        <w:r w:rsidRPr="00190683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Pr="0019068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службе", </w:t>
      </w:r>
      <w:hyperlink r:id="rId15" w:history="1">
        <w:r w:rsidRPr="00190683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Pr="00190683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6" w:history="1">
        <w:r w:rsidRPr="0019068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90683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дополнениями), Федеральный </w:t>
      </w:r>
      <w:hyperlink r:id="rId17" w:history="1">
        <w:r w:rsidRPr="0019068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90683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Федерации", Федеральный </w:t>
      </w:r>
      <w:hyperlink r:id="rId18" w:history="1">
        <w:r w:rsidRPr="0019068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90683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19068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90683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Федерации", Федеральный </w:t>
      </w:r>
      <w:hyperlink r:id="rId20" w:history="1">
        <w:r w:rsidRPr="0019068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90683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19068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90683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19068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90683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Федерации", </w:t>
      </w:r>
      <w:hyperlink r:id="rId23" w:history="1">
        <w:r w:rsidRPr="0019068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90683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24" w:history="1">
        <w:r w:rsidRPr="0019068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90683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данных", Федеральный </w:t>
      </w:r>
      <w:hyperlink r:id="rId25" w:history="1">
        <w:r w:rsidRPr="00190683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190683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подписи", </w:t>
      </w:r>
      <w:hyperlink r:id="rId26" w:history="1">
        <w:r w:rsidRPr="00190683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19068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управления", </w:t>
      </w:r>
      <w:hyperlink r:id="rId27" w:history="1">
        <w:r w:rsidRPr="00190683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Pr="00190683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годы", </w:t>
      </w:r>
      <w:r w:rsidR="00190683" w:rsidRPr="00190683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28" w:history="1">
        <w:r w:rsidR="00190683" w:rsidRPr="001906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="00190683" w:rsidRPr="00190683">
        <w:rPr>
          <w:rFonts w:ascii="Times New Roman" w:hAnsi="Times New Roman" w:cs="Times New Roman"/>
          <w:sz w:val="28"/>
          <w:szCs w:val="28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 Федеральный </w:t>
      </w:r>
      <w:hyperlink r:id="rId29" w:history="1">
        <w:r w:rsidR="00190683" w:rsidRPr="001906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="00190683" w:rsidRPr="00190683">
        <w:rPr>
          <w:rFonts w:ascii="Times New Roman" w:hAnsi="Times New Roman" w:cs="Times New Roman"/>
          <w:sz w:val="28"/>
          <w:szCs w:val="28"/>
        </w:rPr>
        <w:t xml:space="preserve"> от 13 июля 2015 г. N 218-ФЗ "О государственной регистрации недвижимости"; Федеральный </w:t>
      </w:r>
      <w:hyperlink r:id="rId30" w:history="1">
        <w:r w:rsidR="00190683" w:rsidRPr="001906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="00190683" w:rsidRPr="00190683">
        <w:rPr>
          <w:rFonts w:ascii="Times New Roman" w:hAnsi="Times New Roman" w:cs="Times New Roman"/>
          <w:sz w:val="28"/>
          <w:szCs w:val="28"/>
        </w:rPr>
        <w:t xml:space="preserve"> от 3 июля 2016 г. N 237-ФЗ "О государственной кадастровой оценке"; </w:t>
      </w:r>
      <w:hyperlink r:id="rId31" w:history="1">
        <w:r w:rsidR="00190683" w:rsidRPr="001906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="00190683" w:rsidRPr="0019068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 </w:t>
      </w:r>
      <w:hyperlink r:id="rId32" w:history="1">
        <w:r w:rsidR="00190683" w:rsidRPr="001906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</w:t>
        </w:r>
      </w:hyperlink>
      <w:r w:rsidR="00190683" w:rsidRPr="00190683">
        <w:rPr>
          <w:rFonts w:ascii="Times New Roman" w:hAnsi="Times New Roman" w:cs="Times New Roman"/>
          <w:sz w:val="28"/>
          <w:szCs w:val="28"/>
        </w:rPr>
        <w:t xml:space="preserve"> МВД России от 24 ноября 2008 г. N 1001 "О порядке регистрации транспортных средств"; Земельный кодекс Российской Федерации от 25 октября 2001 г. N 136-ФЗ (</w:t>
      </w:r>
      <w:hyperlink r:id="rId33" w:history="1">
        <w:r w:rsidR="00190683" w:rsidRPr="001906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Глава X</w:t>
        </w:r>
      </w:hyperlink>
      <w:r w:rsidR="00190683" w:rsidRPr="00190683">
        <w:rPr>
          <w:rFonts w:ascii="Times New Roman" w:hAnsi="Times New Roman" w:cs="Times New Roman"/>
          <w:sz w:val="28"/>
          <w:szCs w:val="28"/>
        </w:rPr>
        <w:t>. "Плата за землю и оценка земли"); Налоговый кодекс Российской Федерации (часть вторая) от 5 августа 2000 г. N 117-ФЗ) (</w:t>
      </w:r>
      <w:hyperlink r:id="rId34" w:history="1">
        <w:r w:rsidR="00190683" w:rsidRPr="001906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Глава 28</w:t>
        </w:r>
      </w:hyperlink>
      <w:r w:rsidR="00190683" w:rsidRPr="00190683">
        <w:rPr>
          <w:rFonts w:ascii="Times New Roman" w:hAnsi="Times New Roman" w:cs="Times New Roman"/>
          <w:sz w:val="28"/>
          <w:szCs w:val="28"/>
        </w:rPr>
        <w:t xml:space="preserve">. Транспортный налог; </w:t>
      </w:r>
      <w:hyperlink r:id="rId35" w:history="1">
        <w:r w:rsidR="00190683" w:rsidRPr="001906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Глава 30</w:t>
        </w:r>
      </w:hyperlink>
      <w:r w:rsidR="00190683" w:rsidRPr="00190683">
        <w:rPr>
          <w:rFonts w:ascii="Times New Roman" w:hAnsi="Times New Roman" w:cs="Times New Roman"/>
          <w:sz w:val="28"/>
          <w:szCs w:val="28"/>
        </w:rPr>
        <w:t xml:space="preserve">. Налог на имущество организаций; </w:t>
      </w:r>
      <w:hyperlink r:id="rId36" w:history="1">
        <w:r w:rsidR="00190683" w:rsidRPr="001906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Глава 31</w:t>
        </w:r>
      </w:hyperlink>
      <w:r w:rsidR="00190683" w:rsidRPr="00190683">
        <w:rPr>
          <w:rFonts w:ascii="Times New Roman" w:hAnsi="Times New Roman" w:cs="Times New Roman"/>
          <w:sz w:val="28"/>
          <w:szCs w:val="28"/>
        </w:rPr>
        <w:t xml:space="preserve">. Земельный налог; </w:t>
      </w:r>
      <w:hyperlink r:id="rId37" w:history="1">
        <w:r w:rsidR="00190683" w:rsidRPr="001906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</w:t>
        </w:r>
      </w:hyperlink>
      <w:r w:rsidR="00190683" w:rsidRPr="00190683">
        <w:rPr>
          <w:rFonts w:ascii="Times New Roman" w:hAnsi="Times New Roman" w:cs="Times New Roman"/>
          <w:sz w:val="28"/>
          <w:szCs w:val="28"/>
        </w:rPr>
        <w:t xml:space="preserve"> Минфина России от 13 октября 2003 г. N 91н "Об утверждении Методических указаний по бухгалтерскому учету основных средств";  </w:t>
      </w:r>
      <w:hyperlink r:id="rId38" w:history="1">
        <w:r w:rsidR="00190683" w:rsidRPr="001906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</w:t>
        </w:r>
      </w:hyperlink>
      <w:r w:rsidR="00190683" w:rsidRPr="00190683">
        <w:rPr>
          <w:rFonts w:ascii="Times New Roman" w:hAnsi="Times New Roman" w:cs="Times New Roman"/>
          <w:sz w:val="28"/>
          <w:szCs w:val="28"/>
        </w:rPr>
        <w:t xml:space="preserve"> Минфина России от 16 декабря 2010 г. N 174н "Об утверждении плана счетов бухгалтерского учета бюджетных организаций и Инструкции по его применению"; </w:t>
      </w:r>
      <w:hyperlink r:id="rId39" w:history="1">
        <w:r w:rsidR="00190683" w:rsidRPr="001906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</w:t>
        </w:r>
      </w:hyperlink>
      <w:r w:rsidR="00190683" w:rsidRPr="00190683">
        <w:rPr>
          <w:rFonts w:ascii="Times New Roman" w:hAnsi="Times New Roman" w:cs="Times New Roman"/>
          <w:sz w:val="28"/>
          <w:szCs w:val="28"/>
        </w:rPr>
        <w:t xml:space="preserve"> Минфина России от 17 марта 2015 г. N 38н "О порядке формирования и представления главными распорядителями средств федерального бюджета обоснований бюджетных ассигнований"; </w:t>
      </w:r>
      <w:hyperlink r:id="rId40" w:history="1">
        <w:r w:rsidR="00190683" w:rsidRPr="00190683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/>
          </w:rPr>
          <w:t>приказ</w:t>
        </w:r>
      </w:hyperlink>
      <w:r w:rsidR="00190683" w:rsidRPr="001906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ФНС России от 20 февраля 2012 г. N ММВ-7-11/99 "Об утверждении формы и формата представления налоговой декларации по транспортному налогу в электронной форме и порядка ее заполнения"; </w:t>
      </w:r>
      <w:hyperlink r:id="rId41" w:history="1">
        <w:r w:rsidR="00190683" w:rsidRPr="001906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</w:t>
        </w:r>
      </w:hyperlink>
      <w:r w:rsidR="00190683" w:rsidRPr="00190683">
        <w:rPr>
          <w:rFonts w:ascii="Times New Roman" w:hAnsi="Times New Roman" w:cs="Times New Roman"/>
          <w:sz w:val="28"/>
          <w:szCs w:val="28"/>
        </w:rPr>
        <w:t xml:space="preserve"> ФНС России от 28 ноября 2011 г. N ММВ-7-11/696 "Об утверждении формы и формата представления налоговой декларации по земельному налогу в электронном виде и порядка ее заполнения"; </w:t>
      </w:r>
      <w:hyperlink r:id="rId42" w:history="1">
        <w:r w:rsidR="00190683" w:rsidRPr="001906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</w:t>
        </w:r>
      </w:hyperlink>
      <w:r w:rsidR="00190683" w:rsidRPr="00190683">
        <w:rPr>
          <w:rFonts w:ascii="Times New Roman" w:hAnsi="Times New Roman" w:cs="Times New Roman"/>
          <w:sz w:val="28"/>
          <w:szCs w:val="28"/>
        </w:rPr>
        <w:t xml:space="preserve"> ФНС России от 24 ноября 2011 г. N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N 22542) (с изменениями и дополнениями); </w:t>
      </w:r>
      <w:hyperlink r:id="rId43" w:history="1">
        <w:r w:rsidR="00190683" w:rsidRPr="001906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</w:t>
        </w:r>
      </w:hyperlink>
      <w:r w:rsidR="00190683" w:rsidRPr="00190683">
        <w:rPr>
          <w:rFonts w:ascii="Times New Roman" w:hAnsi="Times New Roman" w:cs="Times New Roman"/>
          <w:sz w:val="28"/>
          <w:szCs w:val="28"/>
        </w:rPr>
        <w:t xml:space="preserve"> ФНС России от 22 февраля 2012 г. N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налогам"; </w:t>
      </w:r>
      <w:hyperlink r:id="rId44" w:history="1">
        <w:r w:rsidR="00190683" w:rsidRPr="001906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</w:t>
        </w:r>
      </w:hyperlink>
      <w:r w:rsidR="00190683" w:rsidRPr="00190683">
        <w:rPr>
          <w:rFonts w:ascii="Times New Roman" w:hAnsi="Times New Roman" w:cs="Times New Roman"/>
          <w:sz w:val="28"/>
          <w:szCs w:val="28"/>
        </w:rPr>
        <w:t xml:space="preserve"> Минфина Российской Федерации от 5 ноября 2009 г. N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патента"; </w:t>
      </w:r>
      <w:hyperlink r:id="rId45" w:history="1">
        <w:r w:rsidR="00190683" w:rsidRPr="001906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</w:t>
        </w:r>
      </w:hyperlink>
      <w:r w:rsidR="00190683" w:rsidRPr="00190683">
        <w:rPr>
          <w:rFonts w:ascii="Times New Roman" w:hAnsi="Times New Roman" w:cs="Times New Roman"/>
          <w:sz w:val="28"/>
          <w:szCs w:val="28"/>
        </w:rPr>
        <w:t xml:space="preserve"> ФНС России от 7 сентября 2016 г. N ММВ-7-11/477@ "Об утверждении формы налогового уведомления" (Зарегистрировано в Минюсте России 28 сентября 2016 г. N 43850) (вступает в силу с 1 апреля 2017 г. взамен </w:t>
      </w:r>
      <w:hyperlink r:id="rId46" w:history="1">
        <w:r w:rsidR="00190683" w:rsidRPr="001906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приказа</w:t>
        </w:r>
      </w:hyperlink>
      <w:r w:rsidR="00190683" w:rsidRPr="00190683">
        <w:rPr>
          <w:rFonts w:ascii="Times New Roman" w:hAnsi="Times New Roman" w:cs="Times New Roman"/>
          <w:sz w:val="28"/>
          <w:szCs w:val="28"/>
        </w:rPr>
        <w:t xml:space="preserve"> ФНС России от 25 декабря 2014 г. N ММВ-7-11/673 "Об утверждении формы налогового уведомления"); </w:t>
      </w:r>
      <w:hyperlink r:id="rId47" w:history="1">
        <w:r w:rsidR="00190683" w:rsidRPr="001906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</w:t>
        </w:r>
      </w:hyperlink>
      <w:r w:rsidR="00190683" w:rsidRPr="00190683">
        <w:rPr>
          <w:rFonts w:ascii="Times New Roman" w:hAnsi="Times New Roman" w:cs="Times New Roman"/>
          <w:sz w:val="28"/>
          <w:szCs w:val="28"/>
        </w:rPr>
        <w:t xml:space="preserve"> ФНС России от 15 апреля 2016 г. N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N ММВ-7-1/529@"; Федеральный </w:t>
      </w:r>
      <w:hyperlink r:id="rId48" w:history="1">
        <w:r w:rsidR="00190683" w:rsidRPr="001906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="00190683" w:rsidRPr="00190683">
        <w:rPr>
          <w:rFonts w:ascii="Times New Roman" w:hAnsi="Times New Roman" w:cs="Times New Roman"/>
          <w:sz w:val="28"/>
          <w:szCs w:val="28"/>
        </w:rPr>
        <w:t xml:space="preserve"> от 29 июля 1998 г. N 135-ФЗ "Об оценочной деятельности в Российской Федерации" (в части определения кадастровой стоимости имущества); Федеральный </w:t>
      </w:r>
      <w:hyperlink r:id="rId49" w:history="1">
        <w:r w:rsidR="00190683" w:rsidRPr="001906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="00190683" w:rsidRPr="00190683">
        <w:rPr>
          <w:rFonts w:ascii="Times New Roman" w:hAnsi="Times New Roman" w:cs="Times New Roman"/>
          <w:sz w:val="28"/>
          <w:szCs w:val="28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 Федеральный </w:t>
      </w:r>
      <w:hyperlink r:id="rId50" w:history="1">
        <w:r w:rsidR="00190683" w:rsidRPr="001906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="00190683" w:rsidRPr="00190683">
        <w:rPr>
          <w:rFonts w:ascii="Times New Roman" w:hAnsi="Times New Roman" w:cs="Times New Roman"/>
          <w:sz w:val="28"/>
          <w:szCs w:val="28"/>
        </w:rPr>
        <w:t xml:space="preserve"> от 13 июля 2015 г. N 218-ФЗ "О государственной регистрации недвижимости"; Федеральный </w:t>
      </w:r>
      <w:hyperlink r:id="rId51" w:history="1">
        <w:r w:rsidR="00190683" w:rsidRPr="001906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="00190683" w:rsidRPr="00190683">
        <w:rPr>
          <w:rFonts w:ascii="Times New Roman" w:hAnsi="Times New Roman" w:cs="Times New Roman"/>
          <w:sz w:val="28"/>
          <w:szCs w:val="28"/>
        </w:rPr>
        <w:t xml:space="preserve"> от 3 июля 2016 г. N 237-ФЗ "О государственной кадастровой оценке"; ;</w:t>
      </w:r>
      <w:hyperlink r:id="rId52" w:history="1">
        <w:r w:rsidR="00190683" w:rsidRPr="001906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="00190683" w:rsidRPr="00190683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12 августа 1994 г. N 938 "О государственной регистрации автомототранспортных средств и других видов самоходной техники на территории Российской Федерации"; </w:t>
      </w:r>
      <w:hyperlink r:id="rId53" w:history="1">
        <w:r w:rsidR="00190683" w:rsidRPr="001906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</w:t>
        </w:r>
      </w:hyperlink>
      <w:r w:rsidR="00190683" w:rsidRPr="00190683">
        <w:rPr>
          <w:rFonts w:ascii="Times New Roman" w:hAnsi="Times New Roman" w:cs="Times New Roman"/>
          <w:sz w:val="28"/>
          <w:szCs w:val="28"/>
        </w:rPr>
        <w:t xml:space="preserve"> МВД России от 24 ноября 2008 г. N 1001 "О порядке регистрации транспортных средств"; </w:t>
      </w:r>
      <w:hyperlink r:id="rId54" w:history="1">
        <w:r w:rsidR="00190683" w:rsidRPr="001906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</w:t>
        </w:r>
      </w:hyperlink>
      <w:r w:rsidR="00190683" w:rsidRPr="00190683">
        <w:rPr>
          <w:rFonts w:ascii="Times New Roman" w:hAnsi="Times New Roman" w:cs="Times New Roman"/>
          <w:sz w:val="28"/>
          <w:szCs w:val="28"/>
        </w:rPr>
        <w:t xml:space="preserve"> от 21 февраля 1992 г. N 2395-1 "О недрах";  </w:t>
      </w:r>
      <w:r w:rsidR="00190683" w:rsidRPr="001906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Федеральный </w:t>
      </w:r>
      <w:hyperlink r:id="rId55" w:history="1">
        <w:r w:rsidR="00190683" w:rsidRPr="00190683">
          <w:rPr>
            <w:rStyle w:val="a3"/>
            <w:rFonts w:ascii="Times New Roman" w:eastAsiaTheme="minorHAnsi" w:hAnsi="Times New Roman" w:cs="Times New Roman"/>
            <w:color w:val="auto"/>
            <w:sz w:val="28"/>
            <w:szCs w:val="28"/>
            <w:u w:val="none"/>
            <w:lang w:eastAsia="en-US"/>
          </w:rPr>
          <w:t>закон</w:t>
        </w:r>
      </w:hyperlink>
      <w:r w:rsidR="00190683" w:rsidRPr="00190683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от 30 декабря 1995 г. N 225-ФЗ "О соглашениях о разделе продукции"; </w:t>
      </w:r>
      <w:hyperlink r:id="rId56" w:history="1">
        <w:r w:rsidR="00190683" w:rsidRPr="001906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</w:t>
        </w:r>
      </w:hyperlink>
      <w:r w:rsidR="00190683" w:rsidRPr="00190683">
        <w:rPr>
          <w:rFonts w:ascii="Times New Roman" w:hAnsi="Times New Roman" w:cs="Times New Roman"/>
          <w:sz w:val="28"/>
          <w:szCs w:val="28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 </w:t>
      </w:r>
      <w:hyperlink r:id="rId57" w:history="1">
        <w:r w:rsidR="00190683" w:rsidRPr="001906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</w:t>
        </w:r>
      </w:hyperlink>
      <w:r w:rsidR="00190683" w:rsidRPr="00190683">
        <w:rPr>
          <w:rFonts w:ascii="Times New Roman" w:hAnsi="Times New Roman" w:cs="Times New Roman"/>
          <w:sz w:val="28"/>
          <w:szCs w:val="28"/>
        </w:rPr>
        <w:t xml:space="preserve"> ФНС России от 13 декабря 2006 г. N САЭ-3-06/860@ "Об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требований к его составлению";  </w:t>
      </w:r>
      <w:hyperlink r:id="rId58" w:history="1">
        <w:r w:rsidR="00190683" w:rsidRPr="001906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</w:t>
        </w:r>
      </w:hyperlink>
      <w:r w:rsidR="00190683" w:rsidRPr="00190683">
        <w:rPr>
          <w:rFonts w:ascii="Times New Roman" w:hAnsi="Times New Roman" w:cs="Times New Roman"/>
          <w:sz w:val="28"/>
          <w:szCs w:val="28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 </w:t>
      </w:r>
      <w:hyperlink r:id="rId59" w:history="1">
        <w:r w:rsidR="00190683" w:rsidRPr="00190683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приказ</w:t>
        </w:r>
      </w:hyperlink>
      <w:r w:rsidR="00190683" w:rsidRPr="00190683">
        <w:rPr>
          <w:rFonts w:ascii="Times New Roman" w:hAnsi="Times New Roman" w:cs="Times New Roman"/>
          <w:sz w:val="28"/>
          <w:szCs w:val="28"/>
        </w:rPr>
        <w:t xml:space="preserve"> ФНС России от 3 октября 2012 г. N ММВ-7-8/662@ "Об утверждении форм документа о выявлении недоимки, требования об уплате налога, сбора, пени, штрафа, процентов, а также документов, используемых налоговыми органами при применении обеспечительных мер и мер взыскания задолженности по обязательным платежам в бюджетную систему Российской Федерации".</w:t>
      </w:r>
    </w:p>
    <w:p w:rsidR="008561C9" w:rsidRPr="00190683" w:rsidRDefault="00EB13AB" w:rsidP="00EB13A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  </w:t>
      </w:r>
      <w:r w:rsidR="00A36ECC" w:rsidRPr="00190683">
        <w:rPr>
          <w:rFonts w:ascii="Times New Roman" w:hAnsi="Times New Roman" w:cs="Times New Roman"/>
          <w:spacing w:val="-1"/>
          <w:sz w:val="28"/>
          <w:szCs w:val="28"/>
        </w:rPr>
        <w:t xml:space="preserve"> государственный налоговый инспектор </w:t>
      </w:r>
      <w:r w:rsidR="002B5E27" w:rsidRPr="00190683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8857CE" w:rsidRPr="003F5F55" w:rsidRDefault="008857CE" w:rsidP="008857CE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3F5F55">
        <w:t>6.3.2. Иные профессиональные знания:</w:t>
      </w:r>
    </w:p>
    <w:p w:rsidR="008857CE" w:rsidRPr="003F5F55" w:rsidRDefault="008857CE" w:rsidP="008857C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-порядок и сроки проведения камеральных проверок;</w:t>
      </w:r>
    </w:p>
    <w:p w:rsidR="008857CE" w:rsidRPr="003F5F55" w:rsidRDefault="008857CE" w:rsidP="008857C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-требования к составлению акта камеральной проверки;</w:t>
      </w:r>
    </w:p>
    <w:p w:rsidR="008857CE" w:rsidRPr="003F5F55" w:rsidRDefault="008857CE" w:rsidP="008857C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-основы финансовых отношений и кредитных отношений;</w:t>
      </w:r>
    </w:p>
    <w:p w:rsidR="008857CE" w:rsidRPr="003F5F55" w:rsidRDefault="008857CE" w:rsidP="008857C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-судебно-арбитражная практика в части камеральных проверок;</w:t>
      </w:r>
    </w:p>
    <w:p w:rsidR="008857CE" w:rsidRPr="003F5F55" w:rsidRDefault="008857CE" w:rsidP="008857C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-схемы ухода от налогов;</w:t>
      </w:r>
    </w:p>
    <w:p w:rsidR="008857CE" w:rsidRPr="003F5F55" w:rsidRDefault="008857CE" w:rsidP="008857CE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3F5F55">
        <w:t>-порядок определения налогооблагаемой базы.</w:t>
      </w:r>
    </w:p>
    <w:p w:rsidR="008857CE" w:rsidRPr="002408F6" w:rsidRDefault="008857CE" w:rsidP="008857CE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F5F5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порядок администрирования и контроля за правильностью исчисления, полнотой и своевременностью уплаты налогов и сборов.</w:t>
      </w:r>
    </w:p>
    <w:p w:rsidR="008857CE" w:rsidRPr="002408F6" w:rsidRDefault="008857CE" w:rsidP="008857CE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67C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порядок проведения мероприятий налогового контроля (камеральных налоговых проверок).</w:t>
      </w:r>
    </w:p>
    <w:p w:rsidR="008857CE" w:rsidRPr="002408F6" w:rsidRDefault="008857CE" w:rsidP="008857CE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67C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п</w:t>
      </w:r>
      <w:r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орядок урегулирования задолженности налогоплательщиков, в том числе при представлении интересов Российской Федерации как кредитора в делах о банкротстве.</w:t>
      </w:r>
    </w:p>
    <w:p w:rsidR="008857CE" w:rsidRPr="002408F6" w:rsidRDefault="008857CE" w:rsidP="008857CE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67C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понятие и порядок досудебного урегулирования налоговых споров и правовое обеспечение деятельности налоговых органов.</w:t>
      </w:r>
    </w:p>
    <w:p w:rsidR="008857CE" w:rsidRPr="002408F6" w:rsidRDefault="008857CE" w:rsidP="008857CE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67C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основы экономики, финансов и кредита, бухгалтерского и налогового учета, основы налогообложения.</w:t>
      </w:r>
    </w:p>
    <w:p w:rsidR="008857CE" w:rsidRDefault="008857CE" w:rsidP="008857CE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867C40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Pr="002408F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порядок организации работы по проведению внутриведомственного контроля (внутреннего аудита) в системе налоговых органов.</w:t>
      </w:r>
    </w:p>
    <w:p w:rsidR="008857CE" w:rsidRPr="005A762B" w:rsidRDefault="008857CE" w:rsidP="008857CE">
      <w:pPr>
        <w:autoSpaceDE w:val="0"/>
        <w:autoSpaceDN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5A762B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практика применения законодательства Российской Федерации о налогах и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сборах в служебной деятельности.</w:t>
      </w:r>
    </w:p>
    <w:p w:rsidR="008857CE" w:rsidRPr="003F5F55" w:rsidRDefault="00CE3021" w:rsidP="00CE3021">
      <w:pPr>
        <w:widowControl/>
        <w:numPr>
          <w:ilvl w:val="12"/>
          <w:numId w:val="0"/>
        </w:numPr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о</w:t>
      </w:r>
      <w:r w:rsidR="008857CE" w:rsidRPr="002F506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существл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ение контроля</w:t>
      </w:r>
      <w:r w:rsidR="008857CE" w:rsidRPr="002F5062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8857CE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за соблюдением закон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одательства по налогообложению з</w:t>
      </w:r>
      <w:r w:rsidR="008857CE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емельного налога,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налога на добычу полезных ископаемых (далее – </w:t>
      </w:r>
      <w:r w:rsidR="008857CE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НДПИ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)</w:t>
      </w:r>
      <w:r w:rsidR="008857CE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,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н</w:t>
      </w:r>
      <w:r w:rsidR="008857CE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алога на имущество,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</w:t>
      </w:r>
      <w:r w:rsidR="008857CE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одного налога, сведений о животном мире, 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транспортного налога, р</w:t>
      </w:r>
      <w:r w:rsidR="008857CE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егулярны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м</w:t>
      </w:r>
      <w:r w:rsidR="008857CE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платеж</w:t>
      </w:r>
      <w:r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ам</w:t>
      </w:r>
      <w:r w:rsidR="008857CE" w:rsidRPr="002F5062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за </w:t>
      </w:r>
      <w:r w:rsidR="008857CE"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пользование недрами  по  крупнейшим и прочим налогоплательщикам.</w:t>
      </w:r>
    </w:p>
    <w:p w:rsidR="008857CE" w:rsidRPr="003F5F55" w:rsidRDefault="008857CE" w:rsidP="008857CE">
      <w:pPr>
        <w:pStyle w:val="24"/>
        <w:shd w:val="clear" w:color="auto" w:fill="auto"/>
        <w:tabs>
          <w:tab w:val="left" w:pos="1512"/>
        </w:tabs>
        <w:spacing w:line="320" w:lineRule="exact"/>
        <w:ind w:left="740"/>
        <w:jc w:val="both"/>
      </w:pPr>
      <w:r w:rsidRPr="003F5F55">
        <w:t>6.4.  Наличие функциональных знаний:</w:t>
      </w:r>
    </w:p>
    <w:p w:rsidR="008857CE" w:rsidRPr="003F5F55" w:rsidRDefault="008857CE" w:rsidP="008857C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принципы, методы, технологии и механизмы осуществления контроля (надзора);</w:t>
      </w:r>
    </w:p>
    <w:p w:rsidR="008857CE" w:rsidRPr="003F5F55" w:rsidRDefault="008857CE" w:rsidP="008857C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виды, назначение и технологии организации проверочных процедур;</w:t>
      </w:r>
    </w:p>
    <w:p w:rsidR="008857CE" w:rsidRPr="003F5F55" w:rsidRDefault="008857CE" w:rsidP="008857C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понятие единого реестра проверок, процедура его формирования;</w:t>
      </w:r>
    </w:p>
    <w:p w:rsidR="008857CE" w:rsidRPr="003F5F55" w:rsidRDefault="008857CE" w:rsidP="008857C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институт предварительной проверки жалобы и иной информации, поступившей в контрольно-надзорный орган;</w:t>
      </w:r>
    </w:p>
    <w:p w:rsidR="008857CE" w:rsidRPr="003F5F55" w:rsidRDefault="008857CE" w:rsidP="008857C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процедура организации проверки: порядок, этапы, инструменты проведения;</w:t>
      </w:r>
    </w:p>
    <w:p w:rsidR="008857CE" w:rsidRPr="003F5F55" w:rsidRDefault="008857CE" w:rsidP="008857C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ограничения при проведении проверочных процедур;</w:t>
      </w:r>
    </w:p>
    <w:p w:rsidR="008857CE" w:rsidRPr="003F5F55" w:rsidRDefault="008857CE" w:rsidP="008857C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меры, принимаемые по результатам проверки;</w:t>
      </w:r>
    </w:p>
    <w:p w:rsidR="008857CE" w:rsidRPr="003F5F55" w:rsidRDefault="008857CE" w:rsidP="008857C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плановые (рейдовые) осмотры;</w:t>
      </w:r>
    </w:p>
    <w:p w:rsidR="008857CE" w:rsidRPr="003F5F55" w:rsidRDefault="008857CE" w:rsidP="008857CE">
      <w:pPr>
        <w:pStyle w:val="24"/>
        <w:shd w:val="clear" w:color="auto" w:fill="auto"/>
        <w:tabs>
          <w:tab w:val="left" w:pos="1512"/>
        </w:tabs>
        <w:spacing w:line="320" w:lineRule="exact"/>
        <w:jc w:val="both"/>
      </w:pPr>
      <w:r w:rsidRPr="003F5F55">
        <w:t>- основания проведения и особенности внеплановых проверок.</w:t>
      </w:r>
    </w:p>
    <w:p w:rsidR="008857CE" w:rsidRPr="003F5F55" w:rsidRDefault="008857CE" w:rsidP="008857CE">
      <w:pPr>
        <w:pStyle w:val="24"/>
        <w:shd w:val="clear" w:color="auto" w:fill="auto"/>
        <w:tabs>
          <w:tab w:val="left" w:pos="1304"/>
        </w:tabs>
        <w:spacing w:line="320" w:lineRule="exact"/>
        <w:ind w:left="740"/>
        <w:jc w:val="both"/>
      </w:pPr>
      <w:r w:rsidRPr="003F5F55">
        <w:t xml:space="preserve">6.5. Наличие базовых умений: </w:t>
      </w:r>
    </w:p>
    <w:p w:rsidR="008857CE" w:rsidRPr="003F5F55" w:rsidRDefault="008857CE" w:rsidP="008857C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мыслить системно (стратегически);</w:t>
      </w:r>
    </w:p>
    <w:p w:rsidR="008857CE" w:rsidRPr="003F5F55" w:rsidRDefault="008857CE" w:rsidP="008857C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планировать, рационально использовать служебное время и достигать результата;</w:t>
      </w:r>
    </w:p>
    <w:p w:rsidR="008857CE" w:rsidRPr="003F5F55" w:rsidRDefault="008857CE" w:rsidP="008857C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-коммуникативные умения;</w:t>
      </w:r>
    </w:p>
    <w:p w:rsidR="008857CE" w:rsidRPr="003F5F55" w:rsidRDefault="008857CE" w:rsidP="008857C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 умение работать в стрессовых ситуациях;</w:t>
      </w:r>
    </w:p>
    <w:p w:rsidR="008857CE" w:rsidRPr="003F5F55" w:rsidRDefault="008857CE" w:rsidP="008857C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совершенствовать  свой профессиональный уровень;</w:t>
      </w:r>
    </w:p>
    <w:p w:rsidR="008857CE" w:rsidRPr="003F5F55" w:rsidRDefault="008857CE" w:rsidP="008857C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>-умение управлять изменениями</w:t>
      </w:r>
    </w:p>
    <w:p w:rsidR="008857CE" w:rsidRPr="003F5F55" w:rsidRDefault="008857CE" w:rsidP="008857CE">
      <w:pPr>
        <w:autoSpaceDE w:val="0"/>
        <w:autoSpaceDN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5F55">
        <w:rPr>
          <w:rFonts w:ascii="Times New Roman" w:hAnsi="Times New Roman" w:cs="Times New Roman"/>
          <w:sz w:val="28"/>
          <w:szCs w:val="28"/>
        </w:rPr>
        <w:t>6.6. Наличие профессиональных умений: составление акта по результатам проведения камеральной налоговой проверки; по</w:t>
      </w:r>
      <w:r w:rsidRPr="003F5F55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рядок и сроки проведения камеральных проверок; требования к составлению акта камеральной проверки; основы финансовых отношений и кредитных отношений; судебно-арбитражная практика в части камеральных проверок; схемы ухода от налогов; </w:t>
      </w:r>
      <w:r w:rsidRPr="003F5F55">
        <w:rPr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  <w:t xml:space="preserve">порядок определения налогооблагаемой базы по земельному налогу, </w:t>
      </w:r>
      <w:r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НДПИ, </w:t>
      </w:r>
      <w:r w:rsidR="00CE3021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налогу на имущество, в</w:t>
      </w:r>
      <w:r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одному налогу, сведений о животном мире, </w:t>
      </w:r>
      <w:r w:rsidR="00CE3021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т</w:t>
      </w:r>
      <w:r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ранспортному налогу, </w:t>
      </w:r>
      <w:r w:rsidR="00CE3021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р</w:t>
      </w:r>
      <w:r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егулярным платежам за пользование недрами</w:t>
      </w:r>
      <w:r w:rsidRPr="003F5F55">
        <w:rPr>
          <w:rFonts w:ascii="Times New Roman" w:hAnsi="Times New Roman" w:cs="Times New Roman"/>
          <w:iCs/>
          <w:color w:val="auto"/>
          <w:sz w:val="28"/>
          <w:szCs w:val="28"/>
          <w:lang w:bidi="ar-SA"/>
        </w:rPr>
        <w:t>.</w:t>
      </w:r>
      <w:r w:rsidRPr="003F5F55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 </w:t>
      </w:r>
    </w:p>
    <w:p w:rsidR="008857CE" w:rsidRPr="003F5F55" w:rsidRDefault="008857CE" w:rsidP="008857CE">
      <w:pPr>
        <w:pStyle w:val="ConsPlusNormal"/>
        <w:jc w:val="both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         6.7. Наличие функциональных умений: проведение плановых и внеплановых камеральных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документов;</w:t>
      </w:r>
      <w:r w:rsidR="00CE3021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</w:t>
      </w:r>
      <w:r w:rsidRPr="003F5F55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работа  с  базой данных ЭОД; подготовка разъяснений по вопросам применения законодательства Российской Федерации государственной гражданской службы; расчетно-экономическая деятельность </w:t>
      </w:r>
      <w:r w:rsidRPr="003F5F55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по земельному налогу, </w:t>
      </w:r>
      <w:r w:rsidRPr="003F5F55">
        <w:rPr>
          <w:rFonts w:ascii="Times New Roman" w:hAnsi="Times New Roman" w:cs="Times New Roman"/>
          <w:iCs/>
          <w:sz w:val="28"/>
          <w:szCs w:val="28"/>
        </w:rPr>
        <w:t xml:space="preserve">НДПИ, </w:t>
      </w:r>
      <w:r w:rsidR="00CE3021">
        <w:rPr>
          <w:rFonts w:ascii="Times New Roman" w:hAnsi="Times New Roman" w:cs="Times New Roman"/>
          <w:iCs/>
          <w:sz w:val="28"/>
          <w:szCs w:val="28"/>
        </w:rPr>
        <w:t>налогу на имущество, в</w:t>
      </w:r>
      <w:r w:rsidRPr="003F5F55">
        <w:rPr>
          <w:rFonts w:ascii="Times New Roman" w:hAnsi="Times New Roman" w:cs="Times New Roman"/>
          <w:iCs/>
          <w:sz w:val="28"/>
          <w:szCs w:val="28"/>
        </w:rPr>
        <w:t xml:space="preserve">одному налогу, сведений о животном мире, </w:t>
      </w:r>
      <w:r w:rsidR="00CE3021">
        <w:rPr>
          <w:rFonts w:ascii="Times New Roman" w:hAnsi="Times New Roman" w:cs="Times New Roman"/>
          <w:iCs/>
          <w:sz w:val="28"/>
          <w:szCs w:val="28"/>
        </w:rPr>
        <w:t>транспортному налогу, р</w:t>
      </w:r>
      <w:r w:rsidRPr="003F5F55">
        <w:rPr>
          <w:rFonts w:ascii="Times New Roman" w:hAnsi="Times New Roman" w:cs="Times New Roman"/>
          <w:iCs/>
          <w:sz w:val="28"/>
          <w:szCs w:val="28"/>
        </w:rPr>
        <w:t>егулярным платежам за пользование недрами</w:t>
      </w:r>
    </w:p>
    <w:p w:rsidR="008857CE" w:rsidRDefault="008857CE">
      <w:pPr>
        <w:pStyle w:val="51"/>
        <w:shd w:val="clear" w:color="auto" w:fill="auto"/>
        <w:spacing w:before="0" w:after="256" w:line="280" w:lineRule="exact"/>
        <w:rPr>
          <w:lang w:eastAsia="en-US" w:bidi="en-US"/>
        </w:rPr>
      </w:pPr>
    </w:p>
    <w:p w:rsidR="008561C9" w:rsidRDefault="002B5E27">
      <w:pPr>
        <w:pStyle w:val="51"/>
        <w:shd w:val="clear" w:color="auto" w:fill="auto"/>
        <w:spacing w:before="0" w:after="256" w:line="280" w:lineRule="exact"/>
      </w:pPr>
      <w:r>
        <w:rPr>
          <w:lang w:val="en-US" w:eastAsia="en-US" w:bidi="en-US"/>
        </w:rPr>
        <w:t>I</w:t>
      </w:r>
      <w:r w:rsidR="00260471">
        <w:rPr>
          <w:lang w:val="en-US" w:eastAsia="en-US" w:bidi="en-US"/>
        </w:rPr>
        <w:t>I</w:t>
      </w:r>
      <w:r>
        <w:rPr>
          <w:lang w:val="en-US" w:eastAsia="en-US" w:bidi="en-US"/>
        </w:rPr>
        <w:t>L</w:t>
      </w:r>
      <w:r w:rsidRPr="00836FDD">
        <w:rPr>
          <w:lang w:eastAsia="en-US" w:bidi="en-US"/>
        </w:rPr>
        <w:t xml:space="preserve"> </w:t>
      </w:r>
      <w:r>
        <w:t>Должностные обязанности, права и ответственность</w:t>
      </w:r>
    </w:p>
    <w:p w:rsidR="003D1357" w:rsidRDefault="008B7C4E" w:rsidP="008B7C4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  <w:rPr>
          <w:color w:val="auto"/>
        </w:rPr>
      </w:pPr>
      <w:r>
        <w:rPr>
          <w:color w:val="auto"/>
        </w:rPr>
        <w:t>7.</w:t>
      </w:r>
      <w:r w:rsidR="002B5E27" w:rsidRPr="0088318E">
        <w:rPr>
          <w:color w:val="auto"/>
        </w:rPr>
        <w:t xml:space="preserve">Основные права и обязанности </w:t>
      </w:r>
      <w:r w:rsidR="00066D5F" w:rsidRPr="0088318E">
        <w:rPr>
          <w:color w:val="auto"/>
        </w:rPr>
        <w:t xml:space="preserve"> </w:t>
      </w:r>
      <w:r w:rsidR="00636F27" w:rsidRPr="0088318E">
        <w:rPr>
          <w:color w:val="auto"/>
          <w:spacing w:val="-1"/>
        </w:rPr>
        <w:t>старшего</w:t>
      </w:r>
      <w:r w:rsidR="00EF1FD0" w:rsidRPr="0088318E">
        <w:rPr>
          <w:color w:val="auto"/>
          <w:spacing w:val="-1"/>
        </w:rPr>
        <w:t xml:space="preserve"> государственного налогового инспектора</w:t>
      </w:r>
      <w:r w:rsidR="002B5E27" w:rsidRPr="0088318E">
        <w:rPr>
          <w:color w:val="auto"/>
        </w:rPr>
        <w:t>, а также запреты и требования, связанные с гражданской службой, которые установлены в его отноше</w:t>
      </w:r>
      <w:r w:rsidR="00A973A5" w:rsidRPr="0088318E">
        <w:rPr>
          <w:color w:val="auto"/>
        </w:rPr>
        <w:t>нии, предусмотрены статьями 14,15,17,</w:t>
      </w:r>
      <w:r w:rsidR="002B5E27" w:rsidRPr="0088318E">
        <w:rPr>
          <w:color w:val="auto"/>
        </w:rPr>
        <w:t>18 Федерального закона от 27.07.2004 №79-ФЗ</w:t>
      </w:r>
      <w:r w:rsidR="00A973A5" w:rsidRPr="0088318E">
        <w:rPr>
          <w:color w:val="auto"/>
        </w:rPr>
        <w:t xml:space="preserve"> </w:t>
      </w:r>
      <w:r w:rsidR="002B5E27" w:rsidRPr="0088318E">
        <w:rPr>
          <w:color w:val="auto"/>
        </w:rPr>
        <w:t>«О государственной гражданской службе Российской Федерации».</w:t>
      </w:r>
      <w:r w:rsidR="003D1357" w:rsidRPr="0088318E">
        <w:rPr>
          <w:color w:val="auto"/>
        </w:rPr>
        <w:t xml:space="preserve"> </w:t>
      </w:r>
      <w:r w:rsidR="002B5E27" w:rsidRPr="0088318E">
        <w:rPr>
          <w:color w:val="auto"/>
        </w:rPr>
        <w:t>В целях реализации задач и функций, возложенных на</w:t>
      </w:r>
      <w:r w:rsidR="00066D5F" w:rsidRPr="0088318E">
        <w:rPr>
          <w:color w:val="auto"/>
        </w:rPr>
        <w:t xml:space="preserve"> отдел </w:t>
      </w:r>
      <w:r w:rsidR="00AE342C" w:rsidRPr="0088318E">
        <w:rPr>
          <w:color w:val="auto"/>
        </w:rPr>
        <w:t>камеральных проверок №4</w:t>
      </w:r>
      <w:r w:rsidR="009343AF" w:rsidRPr="0088318E">
        <w:rPr>
          <w:color w:val="auto"/>
        </w:rPr>
        <w:t xml:space="preserve">, </w:t>
      </w:r>
      <w:r w:rsidR="00EF1FD0" w:rsidRPr="0088318E">
        <w:rPr>
          <w:color w:val="auto"/>
          <w:spacing w:val="-1"/>
        </w:rPr>
        <w:t xml:space="preserve"> государственн</w:t>
      </w:r>
      <w:r w:rsidR="009A69C7">
        <w:rPr>
          <w:color w:val="auto"/>
          <w:spacing w:val="-1"/>
        </w:rPr>
        <w:t>ый</w:t>
      </w:r>
      <w:r w:rsidR="00EF1FD0" w:rsidRPr="0088318E">
        <w:rPr>
          <w:color w:val="auto"/>
          <w:spacing w:val="-1"/>
        </w:rPr>
        <w:t xml:space="preserve"> налогов</w:t>
      </w:r>
      <w:r w:rsidR="009A69C7">
        <w:rPr>
          <w:color w:val="auto"/>
          <w:spacing w:val="-1"/>
        </w:rPr>
        <w:t>ый</w:t>
      </w:r>
      <w:r w:rsidR="00EF1FD0" w:rsidRPr="0088318E">
        <w:rPr>
          <w:color w:val="auto"/>
          <w:spacing w:val="-1"/>
        </w:rPr>
        <w:t xml:space="preserve"> инспектор</w:t>
      </w:r>
      <w:r w:rsidR="00066D5F" w:rsidRPr="0088318E">
        <w:rPr>
          <w:color w:val="auto"/>
        </w:rPr>
        <w:t xml:space="preserve"> </w:t>
      </w:r>
      <w:r w:rsidR="002B5E27" w:rsidRPr="0088318E">
        <w:rPr>
          <w:color w:val="auto"/>
        </w:rPr>
        <w:t xml:space="preserve"> </w:t>
      </w:r>
      <w:r w:rsidR="009A69C7">
        <w:rPr>
          <w:color w:val="auto"/>
        </w:rPr>
        <w:t>обязан</w:t>
      </w:r>
      <w:r w:rsidR="002B5E27" w:rsidRPr="0088318E">
        <w:rPr>
          <w:color w:val="auto"/>
        </w:rPr>
        <w:t>:</w:t>
      </w:r>
    </w:p>
    <w:p w:rsidR="009A69C7" w:rsidRPr="0088318E" w:rsidRDefault="009A69C7" w:rsidP="008B7C4E">
      <w:pPr>
        <w:pStyle w:val="24"/>
        <w:shd w:val="clear" w:color="auto" w:fill="auto"/>
        <w:tabs>
          <w:tab w:val="left" w:pos="1129"/>
          <w:tab w:val="left" w:leader="underscore" w:pos="6644"/>
        </w:tabs>
        <w:spacing w:line="317" w:lineRule="exact"/>
        <w:ind w:firstLine="709"/>
        <w:jc w:val="both"/>
        <w:rPr>
          <w:color w:val="auto"/>
        </w:rPr>
      </w:pP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88318E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7.1.1. Владеть Налоговым кодексом Российской Федерации, действующим Регламентом камеральных налоговых проверок, оформлять и реализовывать их результаты. Пользоваться Методическими указаниями по проверке </w:t>
      </w: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налогоплательщиков, представляющих «нулевые балансы» или не представляющие налоговые декларации и иные документы, служащие основанием для исчисления и уплаты налогов в налоговые органы и другие нормы действующего законодательства о налогах и сборах. Знать и пользоваться другими нормативными и ведомственными документами и владеть навыками пользователя программного комплекса «Система ЭОД местного уровня» в объеме Руководства пользователя  «Учет и контроль отчетных документов (камеральные проверки)», </w:t>
      </w:r>
      <w:r w:rsidR="003D7A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АИС Налог-3</w:t>
      </w: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</w:p>
    <w:p w:rsidR="003D1357" w:rsidRPr="003D1357" w:rsidRDefault="003D1357" w:rsidP="003D1357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7.1.2. Осуществлять контроль </w:t>
      </w:r>
      <w:r w:rsidRPr="003D1357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за соблюдением законодательства по налогообло</w:t>
      </w:r>
      <w:r w:rsidR="00CE3021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жению Земельного налога, НДПИ, н</w:t>
      </w:r>
      <w:r w:rsidRPr="003D1357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алога на имущество, </w:t>
      </w:r>
      <w:r w:rsidR="00CE3021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в</w:t>
      </w:r>
      <w:r w:rsidRPr="003D1357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одного нал</w:t>
      </w:r>
      <w:r w:rsidR="00CE3021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ога, </w:t>
      </w:r>
      <w:r w:rsidR="00F17988" w:rsidRPr="00FA63A1">
        <w:rPr>
          <w:rFonts w:ascii="Times New Roman" w:hAnsi="Times New Roman" w:cs="Times New Roman"/>
          <w:sz w:val="28"/>
          <w:szCs w:val="28"/>
        </w:rPr>
        <w:t>сбором за пользование объектами животного мира  и за пользованием объектами водных биологических ресурсов</w:t>
      </w:r>
      <w:r w:rsidR="00CE3021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, т</w:t>
      </w:r>
      <w:r w:rsidRPr="003D1357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ранспортного налога, </w:t>
      </w:r>
      <w:r w:rsidR="00CE3021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р</w:t>
      </w:r>
      <w:r w:rsidRPr="003D1357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егулярные платежи за пользование недрами.</w:t>
      </w:r>
    </w:p>
    <w:p w:rsidR="003D1357" w:rsidRPr="003D1357" w:rsidRDefault="003D1357" w:rsidP="003D1357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- проводить анализ камеральной налоговой проверки, налоговой и бухгалтерской отчетности (соотношение показателей форм налоговой и бухгалтерской отчетности деклараций (расчетов) по налогам и другим обязательным платежам в бюджет);</w:t>
      </w:r>
    </w:p>
    <w:p w:rsidR="003D1357" w:rsidRPr="003D1357" w:rsidRDefault="003D1357" w:rsidP="003D1357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</w:t>
      </w:r>
      <w:r w:rsidRPr="003D1357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проводить анализ схем уклонения от налогообложения, выработка предложений по их предотвращению; </w:t>
      </w:r>
    </w:p>
    <w:p w:rsidR="003D1357" w:rsidRPr="003D1357" w:rsidRDefault="003D1357" w:rsidP="003D1357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- проводить анализ основных финансовых показателей деятельности налогоплательщиков по отраслевому принципу;</w:t>
      </w:r>
    </w:p>
    <w:p w:rsidR="003D1357" w:rsidRDefault="003D1357" w:rsidP="003D1357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-  проводить встречные проверки самостоятельно по налогоплательщикам.</w:t>
      </w:r>
    </w:p>
    <w:p w:rsidR="00484417" w:rsidRPr="0011749B" w:rsidRDefault="00484417" w:rsidP="00484417">
      <w:pPr>
        <w:pStyle w:val="24"/>
        <w:shd w:val="clear" w:color="auto" w:fill="auto"/>
        <w:tabs>
          <w:tab w:val="left" w:pos="0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iCs/>
          <w:color w:val="auto"/>
          <w:highlight w:val="yellow"/>
          <w:lang w:bidi="ar-SA"/>
        </w:rPr>
      </w:pPr>
      <w:r>
        <w:rPr>
          <w:rFonts w:eastAsiaTheme="minorEastAsia"/>
          <w:iCs/>
          <w:color w:val="auto"/>
          <w:highlight w:val="yellow"/>
          <w:lang w:bidi="ar-SA"/>
        </w:rPr>
        <w:t xml:space="preserve">   </w:t>
      </w:r>
      <w:r w:rsidRPr="0011749B">
        <w:rPr>
          <w:rFonts w:eastAsiaTheme="minorEastAsia"/>
          <w:iCs/>
          <w:color w:val="auto"/>
          <w:highlight w:val="yellow"/>
          <w:lang w:bidi="ar-SA"/>
        </w:rPr>
        <w:t>- обеспечивать подготовку, направление и вручение сообщений об исчисленных налоговыми органами суммах транспортного налога и земельного налога (далее – сообщения);</w:t>
      </w:r>
    </w:p>
    <w:p w:rsidR="00484417" w:rsidRPr="0011749B" w:rsidRDefault="00484417" w:rsidP="00484417">
      <w:pPr>
        <w:pStyle w:val="24"/>
        <w:tabs>
          <w:tab w:val="left" w:pos="0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iCs/>
          <w:color w:val="auto"/>
          <w:highlight w:val="yellow"/>
          <w:lang w:bidi="ar-SA"/>
        </w:rPr>
      </w:pPr>
      <w:r w:rsidRPr="0011749B">
        <w:rPr>
          <w:rFonts w:eastAsiaTheme="minorEastAsia"/>
          <w:iCs/>
          <w:color w:val="auto"/>
          <w:highlight w:val="yellow"/>
          <w:lang w:bidi="ar-SA"/>
        </w:rPr>
        <w:t>-рассматривать пояснения и (или) документы, представленные налогоплательщиками-организациями в налоговые органы в связи с направленными сообщениями;</w:t>
      </w:r>
    </w:p>
    <w:p w:rsidR="00484417" w:rsidRPr="0011749B" w:rsidRDefault="00484417" w:rsidP="00484417">
      <w:pPr>
        <w:pStyle w:val="24"/>
        <w:tabs>
          <w:tab w:val="left" w:pos="0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iCs/>
          <w:color w:val="auto"/>
          <w:highlight w:val="yellow"/>
          <w:lang w:bidi="ar-SA"/>
        </w:rPr>
      </w:pPr>
      <w:r w:rsidRPr="0011749B">
        <w:rPr>
          <w:rFonts w:eastAsiaTheme="minorEastAsia"/>
          <w:iCs/>
          <w:color w:val="auto"/>
          <w:highlight w:val="yellow"/>
          <w:lang w:bidi="ar-SA"/>
        </w:rPr>
        <w:t>- информировать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</w:t>
      </w:r>
      <w:r>
        <w:rPr>
          <w:rFonts w:eastAsiaTheme="minorEastAsia"/>
          <w:iCs/>
          <w:color w:val="auto"/>
          <w:highlight w:val="yellow"/>
          <w:lang w:bidi="ar-SA"/>
        </w:rPr>
        <w:t>ов.</w:t>
      </w:r>
    </w:p>
    <w:p w:rsidR="00484417" w:rsidRPr="00047FBD" w:rsidRDefault="00484417" w:rsidP="00484417">
      <w:pPr>
        <w:pStyle w:val="24"/>
        <w:shd w:val="clear" w:color="auto" w:fill="auto"/>
        <w:tabs>
          <w:tab w:val="left" w:pos="0"/>
          <w:tab w:val="left" w:leader="underscore" w:pos="6644"/>
        </w:tabs>
        <w:spacing w:line="317" w:lineRule="exact"/>
        <w:ind w:firstLine="567"/>
        <w:jc w:val="both"/>
        <w:rPr>
          <w:rFonts w:eastAsiaTheme="minorEastAsia"/>
          <w:iCs/>
          <w:color w:val="auto"/>
          <w:lang w:bidi="ar-SA"/>
        </w:rPr>
      </w:pPr>
      <w:r>
        <w:rPr>
          <w:rFonts w:eastAsiaTheme="minorEastAsia"/>
          <w:iCs/>
          <w:color w:val="auto"/>
          <w:highlight w:val="yellow"/>
          <w:lang w:bidi="ar-SA"/>
        </w:rPr>
        <w:t>- выявлять и вно</w:t>
      </w:r>
      <w:r w:rsidRPr="0011749B">
        <w:rPr>
          <w:rFonts w:eastAsiaTheme="minorEastAsia"/>
          <w:iCs/>
          <w:color w:val="auto"/>
          <w:highlight w:val="yellow"/>
          <w:lang w:bidi="ar-SA"/>
        </w:rPr>
        <w:t>сить в автоматизированную информационную систему Федеральной налоговой службы сведения о транспортных средствах и земельных участках, которые в соответствии с Налоговым кодексом Российской Федерации не яв</w:t>
      </w:r>
      <w:r w:rsidR="0014343B">
        <w:rPr>
          <w:rFonts w:eastAsiaTheme="minorEastAsia"/>
          <w:iCs/>
          <w:color w:val="auto"/>
          <w:highlight w:val="yellow"/>
          <w:lang w:bidi="ar-SA"/>
        </w:rPr>
        <w:t>ляются объектам налогообложения</w:t>
      </w:r>
      <w:r w:rsidR="0014343B">
        <w:rPr>
          <w:rFonts w:eastAsiaTheme="minorEastAsia"/>
          <w:iCs/>
          <w:color w:val="auto"/>
          <w:lang w:bidi="ar-SA"/>
        </w:rPr>
        <w:t>.</w:t>
      </w:r>
    </w:p>
    <w:p w:rsidR="00F17988" w:rsidRDefault="00F17988" w:rsidP="003D1357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</w:p>
    <w:p w:rsidR="00F17988" w:rsidRDefault="00F17988" w:rsidP="003D1357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</w:p>
    <w:p w:rsidR="00F17988" w:rsidRPr="003D1357" w:rsidRDefault="00F17988" w:rsidP="003D1357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</w:p>
    <w:p w:rsidR="003D1357" w:rsidRPr="003D1357" w:rsidRDefault="003D1357" w:rsidP="003D1357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7.1.3. Участвовать в производстве по делам о нарушение налогового законодательства по курируемому налогу, формировать  материалы дела о налоговом нарушении; подготавливать и вручать решения по делам о налоговом нарушении; налагать штрафные санкции;</w:t>
      </w:r>
    </w:p>
    <w:p w:rsidR="003D1357" w:rsidRPr="003D1357" w:rsidRDefault="003D1357" w:rsidP="003D1357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участвовать в работах по контролю за своевременным поступлением в бюджет доначисленных  сумм налогов, пеней и предъявленных санкций.</w:t>
      </w:r>
    </w:p>
    <w:p w:rsidR="003D1357" w:rsidRPr="003D1357" w:rsidRDefault="003D1357" w:rsidP="003D1357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7.1.4. Участвовать в работе с жалобами налогоплательщиков по курируемому вопросу.</w:t>
      </w:r>
    </w:p>
    <w:p w:rsidR="003D1357" w:rsidRPr="003D1357" w:rsidRDefault="003D1357" w:rsidP="003D1357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7.1.5. Подготавливать организационные и другие документы, касающиеся совместной деятельности с правоохранительными органами, судебными органами, бюджетными фондами, медицинскими организациями.</w:t>
      </w:r>
    </w:p>
    <w:p w:rsidR="003D1357" w:rsidRPr="003D1357" w:rsidRDefault="003D1357" w:rsidP="003D1357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7.1.6.  Участвовать в  проведении совместных мероприятий:</w:t>
      </w:r>
    </w:p>
    <w:p w:rsidR="003D1357" w:rsidRPr="003D1357" w:rsidRDefault="003D1357" w:rsidP="003D1357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участвовать в подготовке и проведении совместных проверок, совместных совещаний, семинаров по вопросам, представляющим взаимный интерес;</w:t>
      </w:r>
    </w:p>
    <w:p w:rsidR="003D1357" w:rsidRPr="003D1357" w:rsidRDefault="003D1357" w:rsidP="003D1357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- осуществлять информационный обмен, информационное обеспечение деятельности (правоохранительных и судебных органов, госкомитетов, внебюджетных фондов и других государственных организаций и официальных лиц и т.д.);</w:t>
      </w:r>
    </w:p>
    <w:p w:rsidR="003D1357" w:rsidRPr="003D1357" w:rsidRDefault="003D1357" w:rsidP="003D1357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участвовать в подготовке и проведении других совместных мероприятий </w:t>
      </w:r>
      <w:r w:rsidRPr="003D1357">
        <w:rPr>
          <w:rFonts w:ascii="Times New Roman" w:eastAsia="Times New Roman" w:hAnsi="Times New Roman" w:cs="Times New Roman"/>
          <w:noProof/>
          <w:color w:val="auto"/>
          <w:sz w:val="28"/>
          <w:szCs w:val="28"/>
          <w:lang w:bidi="ar-SA"/>
        </w:rPr>
        <w:t>(по работе со СМИ, по обмену опытом, по освоению новых информационных технологий и т.п);</w:t>
      </w:r>
    </w:p>
    <w:p w:rsidR="00543D83" w:rsidRPr="0011487F" w:rsidRDefault="00543D83" w:rsidP="00543D83">
      <w:pPr>
        <w:numPr>
          <w:ilvl w:val="12"/>
          <w:numId w:val="0"/>
        </w:numPr>
        <w:autoSpaceDE w:val="0"/>
        <w:autoSpaceDN w:val="0"/>
        <w:adjustRightInd w:val="0"/>
        <w:ind w:firstLine="709"/>
        <w:jc w:val="both"/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  <w:lang w:bidi="ar-SA"/>
        </w:rPr>
      </w:pPr>
      <w:r w:rsidRPr="00543D83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</w:t>
      </w:r>
      <w:r w:rsidRPr="00543D83">
        <w:rPr>
          <w:rFonts w:ascii="Times New Roman" w:eastAsiaTheme="minorEastAsia" w:hAnsi="Times New Roman" w:cs="Times New Roman"/>
          <w:iCs/>
          <w:color w:val="000000" w:themeColor="text1"/>
          <w:sz w:val="28"/>
          <w:szCs w:val="28"/>
          <w:lang w:bidi="ar-SA"/>
        </w:rPr>
        <w:t>выполнять работу по формированию и проверке установленной отчетности по  деятельности отдела (2-НК, показателей формы ВП, КН, 5-НДПИ, 5-НИО, 5-ТН, 5-МН, 5-НИОК) использовать информационные ресурсы  для контроля налогообложения по курируемым налогам.</w:t>
      </w:r>
    </w:p>
    <w:p w:rsidR="003D1357" w:rsidRPr="003D1357" w:rsidRDefault="003D1357" w:rsidP="003D1357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- оказывать консультационные услуги налогоплательщикам по вопросам применения законодательства по налогам. </w:t>
      </w: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7.1.7. Обобщать и анализировать информацию об организации, осуществлении и результативности контрольной работы по курируемым вопросам; анализировать эффективность применяемых методов проведения налоговых проверок по курируемым налогам;</w:t>
      </w:r>
    </w:p>
    <w:p w:rsidR="003D1357" w:rsidRPr="003D1357" w:rsidRDefault="001A5F31" w:rsidP="001A5F31">
      <w:pPr>
        <w:widowControl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7.1</w:t>
      </w:r>
      <w:r w:rsidR="003D1357"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  <w:r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8</w:t>
      </w:r>
      <w:r w:rsidR="003D1357"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С использованием программного комплекса</w:t>
      </w:r>
      <w:r w:rsidR="003D7A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АИС Налог-3</w:t>
      </w:r>
      <w:r w:rsidR="003D1357"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осуществлять:</w:t>
      </w: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- проверку полноты и своевременности представленных документов, отчетности на основе представленных налогоплательщиком деклараций;</w:t>
      </w:r>
    </w:p>
    <w:p w:rsidR="003D1357" w:rsidRPr="003D1357" w:rsidRDefault="003D1357" w:rsidP="003D1357">
      <w:pPr>
        <w:widowControl/>
        <w:numPr>
          <w:ilvl w:val="0"/>
          <w:numId w:val="15"/>
        </w:numPr>
        <w:tabs>
          <w:tab w:val="left" w:pos="900"/>
        </w:tabs>
        <w:ind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правильность арифметического расчета суммы налога к уплате;</w:t>
      </w:r>
    </w:p>
    <w:p w:rsidR="003D1357" w:rsidRPr="003D1357" w:rsidRDefault="003D1357" w:rsidP="003D1357">
      <w:pPr>
        <w:widowControl/>
        <w:numPr>
          <w:ilvl w:val="0"/>
          <w:numId w:val="15"/>
        </w:numPr>
        <w:tabs>
          <w:tab w:val="left" w:pos="900"/>
        </w:tabs>
        <w:ind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обоснованность применения льгот;</w:t>
      </w:r>
    </w:p>
    <w:p w:rsidR="003D1357" w:rsidRPr="003D1357" w:rsidRDefault="003D1357" w:rsidP="003D1357">
      <w:pPr>
        <w:widowControl/>
        <w:numPr>
          <w:ilvl w:val="0"/>
          <w:numId w:val="15"/>
        </w:numPr>
        <w:tabs>
          <w:tab w:val="left" w:pos="900"/>
        </w:tabs>
        <w:ind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обоснованность применения налогоплательщиком ставок налога в соответствии с законодательством о налогах и сборах;</w:t>
      </w:r>
    </w:p>
    <w:p w:rsidR="003D1357" w:rsidRPr="003D1357" w:rsidRDefault="003D1357" w:rsidP="003D1357">
      <w:pPr>
        <w:widowControl/>
        <w:numPr>
          <w:ilvl w:val="0"/>
          <w:numId w:val="15"/>
        </w:numPr>
        <w:tabs>
          <w:tab w:val="left" w:pos="900"/>
        </w:tabs>
        <w:ind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проверку логической связи между отдельными отчетными и расчетными показателями, необходимыми для исчисления налоговой базы;</w:t>
      </w:r>
    </w:p>
    <w:p w:rsidR="003D1357" w:rsidRPr="003D1357" w:rsidRDefault="003D1357" w:rsidP="003D1357">
      <w:pPr>
        <w:widowControl/>
        <w:numPr>
          <w:ilvl w:val="0"/>
          <w:numId w:val="15"/>
        </w:numPr>
        <w:tabs>
          <w:tab w:val="left" w:pos="900"/>
        </w:tabs>
        <w:ind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проверку сопоставимости отчетных показателей налоговой отчетности текущего периода с аналогичными показателями предыдущего отчетного периода;</w:t>
      </w:r>
    </w:p>
    <w:p w:rsidR="003D1357" w:rsidRPr="003D1357" w:rsidRDefault="003D1357" w:rsidP="003D1357">
      <w:pPr>
        <w:widowControl/>
        <w:numPr>
          <w:ilvl w:val="0"/>
          <w:numId w:val="15"/>
        </w:numPr>
        <w:tabs>
          <w:tab w:val="left" w:pos="900"/>
        </w:tabs>
        <w:ind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сопоставление показателей проверяемой налоговой декларации с показателями налоговой декларации по другим видам налогов и бухгалтерской отчетностью;</w:t>
      </w:r>
    </w:p>
    <w:p w:rsidR="003D1357" w:rsidRPr="003D1357" w:rsidRDefault="003D1357" w:rsidP="003D1357">
      <w:pPr>
        <w:widowControl/>
        <w:numPr>
          <w:ilvl w:val="0"/>
          <w:numId w:val="15"/>
        </w:numPr>
        <w:tabs>
          <w:tab w:val="left" w:pos="900"/>
        </w:tabs>
        <w:ind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оценку достоверности показателей налоговой отчетности на основе анализа, имеющейся в налоговом органе информации о финансово-хозяйственной деятельности налогоплательщика. </w:t>
      </w: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По налоговой декларации подлежащей проверке  устанавливать  имеющиеся в  </w:t>
      </w:r>
      <w:r w:rsidR="003D7A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АИС Налог-3</w:t>
      </w: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протоколы ошибок, взаимосвязанных показателей строк и граф, предусмотренных установленной формой налоговой декларации, сформированных средствами</w:t>
      </w:r>
      <w:r w:rsidR="003D7A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АИС Налог-3</w:t>
      </w: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.</w:t>
      </w: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При этом использовать методы сопоставления и анализа отчетных данных, путем проведения встречных проверок, истребовать у организаций необходимых для камеральной проверки копий первичных бухгалтерских документов и регистров аналитического учета, иных источников.</w:t>
      </w: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По налоговой декларации подлежащей проверке устанавливать имеющиеся в </w:t>
      </w:r>
      <w:r w:rsidR="003D7A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АИС Налог-3</w:t>
      </w: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данные о документах, служащих основанием для исчисления и уплаты налога, представленные налогоплательщиком в налоговый орган вместе с проверяемой декларацией.</w:t>
      </w: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Для проверки заявленных льгот по НДПИ,  налогу на имущество, транспортному налогу, земельному налогу, в случаях ошибок, выявленных при арифметическом контроле, при проверке с использованием шаблонов контрольных соотношений внутридокументного и междокументного контроля, а также при наличии у налогового органа информации из внешних и внутренних источников о финансово-хозяйственной деятельности налогоплательщика, не отраженной в налоговой декларации определять необходимость: </w:t>
      </w:r>
    </w:p>
    <w:p w:rsidR="003D1357" w:rsidRPr="003D1357" w:rsidRDefault="003D1357" w:rsidP="003D1357">
      <w:pPr>
        <w:widowControl/>
        <w:numPr>
          <w:ilvl w:val="0"/>
          <w:numId w:val="15"/>
        </w:numPr>
        <w:tabs>
          <w:tab w:val="left" w:pos="900"/>
        </w:tabs>
        <w:ind w:right="2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истребования у налогоплательщиков дополнительных сведений, объяснений и документов, подтверждающих правильность исчисления и своевременность уплаты налогов;</w:t>
      </w:r>
    </w:p>
    <w:p w:rsidR="003D1357" w:rsidRPr="003D1357" w:rsidRDefault="003D1357" w:rsidP="003D1357">
      <w:pPr>
        <w:widowControl/>
        <w:numPr>
          <w:ilvl w:val="0"/>
          <w:numId w:val="15"/>
        </w:numPr>
        <w:tabs>
          <w:tab w:val="left" w:pos="900"/>
        </w:tabs>
        <w:ind w:right="21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получения информации о деятельности налогоплательщика, связанной с иными лицами (встречная проверка);</w:t>
      </w:r>
    </w:p>
    <w:p w:rsidR="003D1357" w:rsidRPr="003D1357" w:rsidRDefault="003D1357" w:rsidP="003D1357">
      <w:pPr>
        <w:widowControl/>
        <w:numPr>
          <w:ilvl w:val="0"/>
          <w:numId w:val="15"/>
        </w:numPr>
        <w:tabs>
          <w:tab w:val="left" w:pos="900"/>
        </w:tabs>
        <w:ind w:right="-199"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получения сведений о финансово-хозяйственной деятельности налогоплательщика у банка.</w:t>
      </w:r>
    </w:p>
    <w:p w:rsidR="003D1357" w:rsidRPr="003D1357" w:rsidRDefault="003D1357" w:rsidP="003D135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7.1.9. В случаях, предусмотренных Налоговым Кодексом РФ, при проведении действий по осуществлению налогового контроля составлять протоколы. Протоколы составляются на русском языке в соответствии со ст. 99 НК РФ. </w:t>
      </w: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7.1.10. В случае выявления нарушений и ошибок в расчетах (декларациях) оформлять записями в расчетах, налоговых декларациях средствами </w:t>
      </w:r>
      <w:r w:rsidR="00B42C5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АИС Налог-3</w:t>
      </w:r>
      <w:r w:rsidR="003D7A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="00B42C56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</w:t>
      </w: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формировать письменное требование о представлении пояснений, уведомление. </w:t>
      </w: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7.1.11. В случае выявления нарушений, которые привели к занижению сумм налогов, подлежащих уплате, определять суммы доначислений и штрафных санкций, которые отражаются в предусмотренных регламентом документах (акты камеральных проверок, решения с приложением использованных при проверке поступивших документов).</w:t>
      </w: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7.1.12 Посредством программного комплекса </w:t>
      </w:r>
      <w:r w:rsidR="003D7A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АИС Налог-3</w:t>
      </w: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формирует закрепленные за каждым работником аналитические выборки по курируемым налогам для осуществления мероприятий налогового контроля.</w:t>
      </w: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7.1.13. Формировать  приложения к акту  камеральной  налоговой проверки.</w:t>
      </w: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7.1.14. Обеспечивать ознакомление проверяемого налогоплательщика с материалами проверки.</w:t>
      </w: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7.1.15. При необходимости в соответствии со ст.90 НК РФ может вызывать любое физическое лицо, которому известны обстоятельства имеющие значение при проведении камеральной налоговой проверки (свидетеля, эксперта, специалиста, переводчика).</w:t>
      </w: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7.1.16. Формировать реестры по форме № 35 (в 2-х экземплярах) с приложением копии решений, с последующей передачей в отдел урегулирования задолженности. </w:t>
      </w: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7.1.17. В случае выявления в ходе камеральной проверки отчетности налогоплательщика, фактов нарушений действующего законодательства, составлять мотивированное заключение о необходимости включения данного налогоплательщика в план проведения выездных проверок.</w:t>
      </w: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7.1.18. По результатам камеральной проверки подготавливать проект решения, который передается для согласования в юридический отдел.</w:t>
      </w: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7.1.19. Оформлять все результаты выявленных нарушений, в соответствии со ст. 101 НК РФ.</w:t>
      </w: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7.1.20. В случаях установления фактов административного правонарушения средствами </w:t>
      </w:r>
      <w:r w:rsidR="003D7A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АИС Налог-3</w:t>
      </w:r>
      <w:r w:rsidR="00B42C56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 </w:t>
      </w: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оформлять протокол об административном правонарушении и копию вручать под расписку представителю юридического лица.</w:t>
      </w: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7.1.21. Материалы камеральных проверок, по которым установлены налоговые правонарушения, свидетельствующим о совершении налогового правонарушения передавать в юридический отдел для правового контроля и направления в судебные инстанции на рассмотрение.</w:t>
      </w: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7.1.22. При выявлении обстоятельств, предполагающих совершение нарушения законодательства о налогах и сборах, содержащих признаки преступления направлять материалы камеральной налоговой проверки в правоохранительные органы (следственные органы, органы внутренних дел).</w:t>
      </w: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7.1.23. В случае не исполнения организациями-налогоплательщиками обязанностей по представлению в налоговый орган налоговых деклараций по тем налогам, которые они обязаны исчислять и уплачивать, передавать в МИФНС России № 17 по Иркутской области списки налогоплательщиков юридических лиц для инициирования процедуры ликвидации. </w:t>
      </w:r>
    </w:p>
    <w:p w:rsidR="003D1357" w:rsidRPr="003D1357" w:rsidRDefault="003D1357" w:rsidP="003D1357">
      <w:pPr>
        <w:widowControl/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 xml:space="preserve">7.1.24. При установлении случаев, предусмотренных ст.76 НК РФ  оформлять решение о приостановлении операций налогоплательщика по его счетам в банке, и одновременно направлять  налогоплательщику </w:t>
      </w: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Копию решения о приостановлении операций по счетам налогоплательщика-организации в банке и переводов его электронных денежных средств или решения об отмене приостановления операций по счетам налогоплательщика-организации в банке и переводов его электронных денежных средств передается налогоплательщику-организации под расписку или иным способом, свидетельствующим о дате получения налогоплательщиком-организацией копии соответствующего решения, в срок не позднее дня, следующего за днем принятия такого решения.</w:t>
      </w: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7.1.25. Подготавливать ответы на запросы налогоплательщика или другого налогового органа в части вопросов относящихся к компетенции отдела камеральных налоговых проверок.</w:t>
      </w: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  <w:t>7.1.26. Рабочее место содержать в надлежащем порядке, нести ответственность за сохранность документов в соответствии с законодательством.</w:t>
      </w: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b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7.1.27. </w:t>
      </w: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Точно выполнять относящихся к его деятельности требования по обеспечению безопасности конфиденциальной информации по услуге удаленного доступа к федеральным информационным ресурсам, сопровождаемым ФКУ «Налог-Сервис» ФНС России (далее — конфиденциальная информация по услуге удаленного доступа), а так же ПК АИС Налог-3. </w:t>
      </w: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7.1.27 Никому и ни при каких обстоятельствах не сообщать реквизиты доступа к информационным ресурсам по услуге удаленного доступа; </w:t>
      </w: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7.1.28 Немедленно докладывать администратору безопасности Инспекции об утрате своих Реквизитов доступа к услуге удаленного доступа, о блокировании учетной записи, а также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3D1357" w:rsidRPr="003D1357" w:rsidRDefault="003D1357" w:rsidP="0059705E">
      <w:pPr>
        <w:widowControl/>
        <w:numPr>
          <w:ilvl w:val="2"/>
          <w:numId w:val="16"/>
        </w:numPr>
        <w:ind w:left="0" w:firstLine="709"/>
        <w:contextualSpacing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 При оставлении рабочего места по услуге удаленного доступа без присмотра осуществлять блокировку рабочего места средствами операционной системы или любым другим способом; </w:t>
      </w: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7.1.30 По окончании работы выключить рабочее место пользователя Услуги для исключения несанкционированного доступа посторонних лиц к конфиденциальной информации по услуге удаленного доступа. </w:t>
      </w: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7.1.31 Хранить в тайне, не использовать в личных целях и не разглашать третьим лицам информацию, полученную при использовании федеральных информационных ресурсов, сопровождаемых ФКУ «Налог-Сервис» ФНС России), а так же ПК АИС Налог-3, за исключением случаев, когда передача информации прямо предусмотрена законодательством Российской Федерации.</w:t>
      </w: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7.1.32 Не выносить с территории инспекции материалы и документы, полученные при использовании федеральных информационных ресурсов), а так же ПК АИС Налог-3, как на бумажных, так и на электронных носителях без соответствующего разрешения.</w:t>
      </w: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7.1.33 Вносить необходимую информацию в «Журнал запросов в ФИР».</w:t>
      </w:r>
    </w:p>
    <w:p w:rsidR="003D1357" w:rsidRPr="003D1357" w:rsidRDefault="003D1357" w:rsidP="003D1357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7.1.34 Анализ схем уклонения от налогообложения, выработка предложений по их предотвращению.</w:t>
      </w:r>
    </w:p>
    <w:p w:rsidR="003D1357" w:rsidRPr="003D1357" w:rsidRDefault="003D1357" w:rsidP="003D1357">
      <w:pPr>
        <w:widowControl/>
        <w:ind w:firstLine="709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7.1.35   </w:t>
      </w:r>
      <w:r w:rsidRPr="003D1357">
        <w:rPr>
          <w:rFonts w:ascii="Times New Roman" w:eastAsia="Times New Roman" w:hAnsi="Times New Roman" w:cs="Times New Roman"/>
          <w:color w:val="auto"/>
          <w:spacing w:val="-1"/>
          <w:sz w:val="28"/>
          <w:szCs w:val="28"/>
          <w:lang w:bidi="ar-SA"/>
        </w:rPr>
        <w:t>Ведение информационных ресурсов по предмету деятельности отдела.</w:t>
      </w:r>
    </w:p>
    <w:p w:rsidR="003D1357" w:rsidRPr="003D1357" w:rsidRDefault="003D1357" w:rsidP="003D1357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7.1.34. Подготавливать и предоставлять начальнику отдела аналитическую информацию о проведенной работе.</w:t>
      </w:r>
    </w:p>
    <w:p w:rsidR="003D1357" w:rsidRPr="003D1357" w:rsidRDefault="003D1357" w:rsidP="003D1357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7.1.35. Строго соблюдать все сроки, установленные Налоговым кодексом и другими нормативно-правовыми актами.</w:t>
      </w:r>
    </w:p>
    <w:p w:rsidR="003D1357" w:rsidRPr="003D1357" w:rsidRDefault="003D1357" w:rsidP="003D1357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7.1.36. Формировать статистическую отчетность и аналитические записки к ней.</w:t>
      </w:r>
    </w:p>
    <w:p w:rsidR="003D1357" w:rsidRPr="003D1357" w:rsidRDefault="003D1357" w:rsidP="003D1357">
      <w:pPr>
        <w:widowControl/>
        <w:numPr>
          <w:ilvl w:val="12"/>
          <w:numId w:val="0"/>
        </w:numPr>
        <w:ind w:firstLine="709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7.1.37.  Осуществлять функции технолога отдела.</w:t>
      </w:r>
    </w:p>
    <w:p w:rsidR="003D1357" w:rsidRPr="003D1357" w:rsidRDefault="003D1357" w:rsidP="003D1357">
      <w:pPr>
        <w:widowControl/>
        <w:shd w:val="clear" w:color="auto" w:fill="FFFFFF"/>
        <w:ind w:right="64" w:firstLine="709"/>
        <w:jc w:val="both"/>
        <w:rPr>
          <w:rFonts w:ascii="Times New Roman" w:eastAsia="Times New Roman" w:hAnsi="Times New Roman" w:cs="Times New Roman"/>
          <w:sz w:val="28"/>
          <w:szCs w:val="28"/>
          <w:lang w:bidi="ar-SA"/>
        </w:rPr>
      </w:pPr>
      <w:r w:rsidRPr="003D1357">
        <w:rPr>
          <w:rFonts w:ascii="Times New Roman" w:eastAsia="Times New Roman" w:hAnsi="Times New Roman" w:cs="Times New Roman"/>
          <w:sz w:val="28"/>
          <w:szCs w:val="28"/>
          <w:lang w:bidi="ar-SA"/>
        </w:rPr>
        <w:t xml:space="preserve">7.1.38. </w:t>
      </w:r>
      <w:r w:rsidRPr="003D1357">
        <w:rPr>
          <w:rFonts w:ascii="Times New Roman" w:eastAsia="Times New Roman" w:hAnsi="Times New Roman" w:cs="Times New Roman"/>
          <w:spacing w:val="9"/>
          <w:sz w:val="28"/>
          <w:szCs w:val="28"/>
          <w:lang w:bidi="ar-SA"/>
        </w:rPr>
        <w:t xml:space="preserve">Подготавливать информационные материалы для руководства Инспекции по вопросам, </w:t>
      </w:r>
      <w:r w:rsidRPr="003D1357">
        <w:rPr>
          <w:rFonts w:ascii="Times New Roman" w:eastAsia="Times New Roman" w:hAnsi="Times New Roman" w:cs="Times New Roman"/>
          <w:sz w:val="28"/>
          <w:szCs w:val="28"/>
          <w:lang w:bidi="ar-SA"/>
        </w:rPr>
        <w:t>находящимся в компетенции отдела.</w:t>
      </w:r>
    </w:p>
    <w:p w:rsidR="003D1357" w:rsidRPr="003D1357" w:rsidRDefault="003D1357" w:rsidP="003D1357">
      <w:pPr>
        <w:tabs>
          <w:tab w:val="left" w:pos="1129"/>
          <w:tab w:val="left" w:leader="underscore" w:pos="10227"/>
        </w:tabs>
        <w:spacing w:line="317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47160" w:rsidRPr="003D1357" w:rsidRDefault="00A47160" w:rsidP="009343AF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  <w:r>
        <w:t xml:space="preserve">             </w:t>
      </w:r>
      <w:r w:rsidR="003D1357" w:rsidRPr="003D1357">
        <w:t>8</w:t>
      </w:r>
      <w:r w:rsidRPr="003D1357">
        <w:t xml:space="preserve">. </w:t>
      </w:r>
      <w:r w:rsidR="002B5E27" w:rsidRPr="003D1357">
        <w:t>В целях исполнения возложенных должностных обязанностей</w:t>
      </w:r>
      <w:r w:rsidR="00066D5F" w:rsidRPr="003D1357">
        <w:t xml:space="preserve"> </w:t>
      </w:r>
      <w:r w:rsidR="00412549" w:rsidRPr="003D1357">
        <w:rPr>
          <w:spacing w:val="-1"/>
        </w:rPr>
        <w:t>государственный  налоговый  инспектор</w:t>
      </w:r>
      <w:r w:rsidR="00066D5F" w:rsidRPr="003D1357">
        <w:t xml:space="preserve"> </w:t>
      </w:r>
      <w:r w:rsidR="002B5E27" w:rsidRPr="003D1357">
        <w:t xml:space="preserve"> имеет право: </w:t>
      </w:r>
    </w:p>
    <w:p w:rsidR="009675F3" w:rsidRPr="003D1357" w:rsidRDefault="009675F3" w:rsidP="009675F3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1357">
        <w:t xml:space="preserve">              - </w:t>
      </w:r>
      <w:r w:rsidRPr="003D1357">
        <w:rPr>
          <w:rFonts w:ascii="Times New Roman" w:eastAsia="Times New Roman" w:hAnsi="Times New Roman" w:cs="Times New Roman"/>
          <w:sz w:val="28"/>
          <w:szCs w:val="28"/>
        </w:rPr>
        <w:t>представлять Инспекцию перед сторонними лицами и организациями по вопросам деятельности, входящим в его компетенцию;</w:t>
      </w:r>
    </w:p>
    <w:p w:rsidR="009675F3" w:rsidRPr="003D1357" w:rsidRDefault="009675F3" w:rsidP="009675F3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1357">
        <w:rPr>
          <w:rFonts w:ascii="Times New Roman" w:eastAsia="Times New Roman" w:hAnsi="Times New Roman" w:cs="Times New Roman"/>
          <w:sz w:val="28"/>
          <w:szCs w:val="28"/>
        </w:rPr>
        <w:t xml:space="preserve">    - </w:t>
      </w:r>
      <w:r w:rsidR="004F4C92" w:rsidRPr="003D1357">
        <w:rPr>
          <w:rFonts w:ascii="Times New Roman" w:eastAsia="Times New Roman" w:hAnsi="Times New Roman" w:cs="Times New Roman"/>
          <w:sz w:val="28"/>
          <w:szCs w:val="28"/>
        </w:rPr>
        <w:t xml:space="preserve">вносить начальнику отдела </w:t>
      </w:r>
      <w:r w:rsidRPr="003D1357">
        <w:rPr>
          <w:rFonts w:ascii="Times New Roman" w:eastAsia="Times New Roman" w:hAnsi="Times New Roman" w:cs="Times New Roman"/>
          <w:sz w:val="28"/>
          <w:szCs w:val="28"/>
        </w:rPr>
        <w:t>предложения, направленные на совершенство</w:t>
      </w:r>
      <w:r w:rsidRPr="003D1357">
        <w:rPr>
          <w:rFonts w:ascii="Times New Roman" w:eastAsia="Times New Roman" w:hAnsi="Times New Roman" w:cs="Times New Roman"/>
          <w:sz w:val="28"/>
          <w:szCs w:val="28"/>
        </w:rPr>
        <w:softHyphen/>
        <w:t>вание работы отдела;</w:t>
      </w:r>
    </w:p>
    <w:p w:rsidR="009675F3" w:rsidRPr="003D1357" w:rsidRDefault="009675F3" w:rsidP="009675F3">
      <w:pPr>
        <w:spacing w:line="26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1357">
        <w:rPr>
          <w:rFonts w:ascii="Times New Roman" w:eastAsia="Times New Roman" w:hAnsi="Times New Roman" w:cs="Times New Roman"/>
          <w:sz w:val="28"/>
          <w:szCs w:val="28"/>
        </w:rPr>
        <w:t xml:space="preserve">      </w:t>
      </w:r>
      <w:r w:rsidR="002431D7" w:rsidRPr="003D1357">
        <w:rPr>
          <w:rFonts w:ascii="Times New Roman" w:eastAsia="Times New Roman" w:hAnsi="Times New Roman" w:cs="Times New Roman"/>
          <w:sz w:val="28"/>
          <w:szCs w:val="28"/>
        </w:rPr>
        <w:t>-</w:t>
      </w:r>
      <w:r w:rsidRPr="003D1357">
        <w:rPr>
          <w:rFonts w:ascii="Times New Roman" w:eastAsia="Times New Roman" w:hAnsi="Times New Roman" w:cs="Times New Roman"/>
          <w:sz w:val="28"/>
          <w:szCs w:val="28"/>
        </w:rPr>
        <w:t>осуществлять иные права, предусмотренные положением об отделе, положением об Инспекции, иными нормативными актами.</w:t>
      </w:r>
    </w:p>
    <w:p w:rsidR="009675F3" w:rsidRPr="003D1357" w:rsidRDefault="009675F3" w:rsidP="009343AF">
      <w:pPr>
        <w:pStyle w:val="24"/>
        <w:shd w:val="clear" w:color="auto" w:fill="auto"/>
        <w:tabs>
          <w:tab w:val="left" w:pos="1129"/>
          <w:tab w:val="left" w:leader="underscore" w:pos="10227"/>
        </w:tabs>
        <w:spacing w:line="317" w:lineRule="exact"/>
        <w:jc w:val="both"/>
      </w:pPr>
    </w:p>
    <w:p w:rsidR="008561C9" w:rsidRPr="009343AF" w:rsidRDefault="009675F3" w:rsidP="009675F3">
      <w:pPr>
        <w:pStyle w:val="24"/>
        <w:shd w:val="clear" w:color="auto" w:fill="auto"/>
        <w:tabs>
          <w:tab w:val="left" w:leader="underscore" w:pos="2622"/>
        </w:tabs>
        <w:spacing w:line="317" w:lineRule="exact"/>
        <w:jc w:val="both"/>
      </w:pPr>
      <w:r w:rsidRPr="003D1357">
        <w:t xml:space="preserve">            </w:t>
      </w:r>
      <w:r w:rsidR="003D1357" w:rsidRPr="003D1357">
        <w:t>9</w:t>
      </w:r>
      <w:r w:rsidRPr="003D1357">
        <w:t xml:space="preserve">. </w:t>
      </w:r>
      <w:r w:rsidR="007A7B4B" w:rsidRPr="003D1357">
        <w:rPr>
          <w:spacing w:val="-1"/>
        </w:rPr>
        <w:t xml:space="preserve">государственный  налоговый  инспектор  </w:t>
      </w:r>
      <w:r w:rsidR="002B5E27" w:rsidRPr="003D1357"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</w:t>
      </w:r>
      <w:r w:rsidR="00066D5F" w:rsidRPr="003D1357">
        <w:t xml:space="preserve"> </w:t>
      </w:r>
      <w:r w:rsidR="002B5E27" w:rsidRPr="003D1357">
        <w:t>ФНС России.</w:t>
      </w:r>
    </w:p>
    <w:p w:rsidR="003D1357" w:rsidRDefault="001727CC" w:rsidP="009343AF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jc w:val="both"/>
      </w:pPr>
      <w:r>
        <w:t xml:space="preserve">               </w:t>
      </w:r>
    </w:p>
    <w:p w:rsidR="008561C9" w:rsidRPr="003D1357" w:rsidRDefault="003D1357" w:rsidP="003D1357">
      <w:pPr>
        <w:pStyle w:val="24"/>
        <w:shd w:val="clear" w:color="auto" w:fill="auto"/>
        <w:tabs>
          <w:tab w:val="left" w:pos="1251"/>
          <w:tab w:val="left" w:leader="underscore" w:pos="2555"/>
        </w:tabs>
        <w:spacing w:after="240" w:line="320" w:lineRule="exact"/>
        <w:ind w:firstLine="851"/>
        <w:jc w:val="both"/>
      </w:pPr>
      <w:r w:rsidRPr="003D1357">
        <w:t>10</w:t>
      </w:r>
      <w:r w:rsidR="001727CC" w:rsidRPr="003D1357">
        <w:t xml:space="preserve">. </w:t>
      </w:r>
      <w:r w:rsidR="007A7B4B" w:rsidRPr="003D1357">
        <w:rPr>
          <w:spacing w:val="-1"/>
        </w:rPr>
        <w:t xml:space="preserve">государственный  налоговый  инспектор  </w:t>
      </w:r>
      <w:r w:rsidR="002B5E27" w:rsidRPr="003D1357"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561C9" w:rsidRPr="00A77321" w:rsidRDefault="001727CC" w:rsidP="007A7B4B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jc w:val="both"/>
        <w:rPr>
          <w:b/>
        </w:rPr>
      </w:pPr>
      <w:r w:rsidRPr="00CF46C1">
        <w:rPr>
          <w:b/>
        </w:rPr>
        <w:t xml:space="preserve">                </w:t>
      </w:r>
      <w:r w:rsidRPr="00CF46C1">
        <w:rPr>
          <w:b/>
          <w:lang w:val="en-US"/>
        </w:rPr>
        <w:t>IY</w:t>
      </w:r>
      <w:r w:rsidRPr="00CF46C1">
        <w:rPr>
          <w:b/>
        </w:rPr>
        <w:t>.</w:t>
      </w:r>
      <w:r w:rsidR="002B5E27" w:rsidRPr="00CF46C1">
        <w:rPr>
          <w:b/>
        </w:rPr>
        <w:t>Перечень вопросов, по которым</w:t>
      </w:r>
      <w:r w:rsidR="00A47E6F" w:rsidRPr="00CF46C1">
        <w:rPr>
          <w:b/>
        </w:rPr>
        <w:t xml:space="preserve"> </w:t>
      </w:r>
      <w:r w:rsidR="00EB13AB">
        <w:rPr>
          <w:b/>
        </w:rPr>
        <w:t xml:space="preserve"> </w:t>
      </w:r>
      <w:r w:rsidR="007A7B4B" w:rsidRPr="00CF46C1">
        <w:rPr>
          <w:b/>
          <w:spacing w:val="-1"/>
        </w:rPr>
        <w:t xml:space="preserve"> государственный  налоговый  инспектор  </w:t>
      </w:r>
      <w:r w:rsidR="002B5E27" w:rsidRPr="00CF46C1">
        <w:rPr>
          <w:b/>
        </w:rPr>
        <w:t>вправе или обязан</w:t>
      </w:r>
      <w:r w:rsidR="00A47E6F" w:rsidRPr="00CF46C1">
        <w:rPr>
          <w:b/>
        </w:rPr>
        <w:t xml:space="preserve"> </w:t>
      </w:r>
      <w:r w:rsidR="002B5E27" w:rsidRPr="00CF46C1">
        <w:rPr>
          <w:b/>
        </w:rPr>
        <w:t>самостоятельно принимать управленческие и иные решения</w:t>
      </w:r>
      <w:r w:rsidR="003D1357" w:rsidRPr="00CF46C1">
        <w:rPr>
          <w:b/>
        </w:rPr>
        <w:t>:</w:t>
      </w:r>
    </w:p>
    <w:p w:rsidR="00CF46C1" w:rsidRPr="00A77321" w:rsidRDefault="00CF46C1" w:rsidP="007A7B4B">
      <w:pPr>
        <w:pStyle w:val="24"/>
        <w:shd w:val="clear" w:color="auto" w:fill="auto"/>
        <w:tabs>
          <w:tab w:val="left" w:pos="1856"/>
          <w:tab w:val="left" w:leader="underscore" w:pos="7326"/>
        </w:tabs>
        <w:spacing w:line="320" w:lineRule="exact"/>
        <w:jc w:val="both"/>
        <w:rPr>
          <w:b/>
        </w:rPr>
      </w:pPr>
    </w:p>
    <w:p w:rsidR="00584705" w:rsidRPr="003D1357" w:rsidRDefault="003D1357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3D1357">
        <w:t>11</w:t>
      </w:r>
      <w:r w:rsidR="00B61160" w:rsidRPr="003D1357">
        <w:t xml:space="preserve">. </w:t>
      </w:r>
      <w:r w:rsidR="002B5E27" w:rsidRPr="003D1357">
        <w:t xml:space="preserve">При исполнении служебных обязанностей </w:t>
      </w:r>
      <w:r w:rsidR="00565FFF" w:rsidRPr="003D1357">
        <w:rPr>
          <w:spacing w:val="-1"/>
        </w:rPr>
        <w:t xml:space="preserve"> государственный  налоговый  инспектор  </w:t>
      </w:r>
      <w:r w:rsidR="002B5E27" w:rsidRPr="003D1357">
        <w:t xml:space="preserve">вправе самостоятельно принимать решения по вопросам: </w:t>
      </w:r>
    </w:p>
    <w:p w:rsidR="00584705" w:rsidRPr="001C1870" w:rsidRDefault="00584705" w:rsidP="00584705">
      <w:pPr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D1357">
        <w:rPr>
          <w:rFonts w:ascii="Times New Roman" w:eastAsia="Times New Roman" w:hAnsi="Times New Roman" w:cs="Times New Roman"/>
          <w:sz w:val="28"/>
          <w:szCs w:val="28"/>
        </w:rPr>
        <w:t>-</w:t>
      </w:r>
      <w:r w:rsidR="00526B66" w:rsidRPr="00526B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D1357">
        <w:rPr>
          <w:rFonts w:ascii="Times New Roman" w:eastAsia="Times New Roman" w:hAnsi="Times New Roman" w:cs="Times New Roman"/>
          <w:sz w:val="28"/>
          <w:szCs w:val="28"/>
        </w:rPr>
        <w:t>организации работы отдела по установленным направлениям деятельности</w:t>
      </w:r>
      <w:r w:rsidRPr="001C1870">
        <w:rPr>
          <w:rFonts w:ascii="Times New Roman" w:eastAsia="Times New Roman" w:hAnsi="Times New Roman" w:cs="Times New Roman"/>
          <w:sz w:val="28"/>
          <w:szCs w:val="28"/>
        </w:rPr>
        <w:t>, направленной на реализацию задач и функций, возложенных на инспекцию;</w:t>
      </w:r>
    </w:p>
    <w:p w:rsidR="00584705" w:rsidRPr="001C1870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870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r w:rsidR="00526B66" w:rsidRPr="00526B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1870">
        <w:rPr>
          <w:rFonts w:ascii="Times New Roman" w:eastAsia="Times New Roman" w:hAnsi="Times New Roman" w:cs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584705" w:rsidRPr="001C1870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870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r w:rsidR="00526B66" w:rsidRPr="00526B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1870">
        <w:rPr>
          <w:rFonts w:ascii="Times New Roman" w:eastAsia="Times New Roman" w:hAnsi="Times New Roman" w:cs="Times New Roman"/>
          <w:sz w:val="28"/>
          <w:szCs w:val="28"/>
        </w:rPr>
        <w:t>возникающим при рассмотрении инспекцией  заявлений, предложений, жалоб граждан и юридических лиц;</w:t>
      </w:r>
    </w:p>
    <w:p w:rsidR="001C1870" w:rsidRPr="001C1870" w:rsidRDefault="001C1870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870">
        <w:rPr>
          <w:rFonts w:ascii="Times New Roman" w:hAnsi="Times New Roman"/>
          <w:sz w:val="28"/>
          <w:szCs w:val="28"/>
        </w:rPr>
        <w:t xml:space="preserve">           -</w:t>
      </w:r>
      <w:r w:rsidR="00526B66" w:rsidRPr="00526B66">
        <w:rPr>
          <w:rFonts w:ascii="Times New Roman" w:hAnsi="Times New Roman"/>
          <w:sz w:val="28"/>
          <w:szCs w:val="28"/>
        </w:rPr>
        <w:t xml:space="preserve"> </w:t>
      </w:r>
      <w:r w:rsidRPr="001C1870">
        <w:rPr>
          <w:rFonts w:ascii="Times New Roman" w:hAnsi="Times New Roman"/>
          <w:sz w:val="28"/>
          <w:szCs w:val="28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584705" w:rsidRPr="001C1870" w:rsidRDefault="00584705" w:rsidP="00584705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870">
        <w:rPr>
          <w:rFonts w:ascii="Times New Roman" w:eastAsia="Times New Roman" w:hAnsi="Times New Roman" w:cs="Times New Roman"/>
          <w:sz w:val="28"/>
          <w:szCs w:val="28"/>
        </w:rPr>
        <w:tab/>
        <w:t>-</w:t>
      </w:r>
      <w:r w:rsidR="00526B66" w:rsidRPr="00526B6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C1870">
        <w:rPr>
          <w:rFonts w:ascii="Times New Roman" w:eastAsia="Times New Roman" w:hAnsi="Times New Roman" w:cs="Times New Roman"/>
          <w:sz w:val="28"/>
          <w:szCs w:val="28"/>
        </w:rPr>
        <w:t>обеспечения соблюдения налоговой и иной охраняемой законом тайны в соответствии с Налоговым кодексом, федеральными законами и иным</w:t>
      </w:r>
      <w:r w:rsidR="001C1870">
        <w:rPr>
          <w:rFonts w:ascii="Times New Roman" w:eastAsia="Times New Roman" w:hAnsi="Times New Roman" w:cs="Times New Roman"/>
          <w:sz w:val="28"/>
          <w:szCs w:val="28"/>
        </w:rPr>
        <w:t>и нормативными правовыми актам;</w:t>
      </w:r>
    </w:p>
    <w:p w:rsidR="001C1870" w:rsidRPr="001C1870" w:rsidRDefault="001C1870" w:rsidP="001C1870">
      <w:pPr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1C1870">
        <w:rPr>
          <w:rFonts w:ascii="Times New Roman" w:hAnsi="Times New Roman"/>
          <w:sz w:val="28"/>
          <w:szCs w:val="28"/>
        </w:rPr>
        <w:t>-</w:t>
      </w:r>
      <w:r w:rsidR="00526B66" w:rsidRPr="00526B66">
        <w:rPr>
          <w:rFonts w:ascii="Times New Roman" w:hAnsi="Times New Roman"/>
          <w:sz w:val="28"/>
          <w:szCs w:val="28"/>
        </w:rPr>
        <w:t xml:space="preserve"> </w:t>
      </w:r>
      <w:r w:rsidRPr="001C1870">
        <w:rPr>
          <w:rFonts w:ascii="Times New Roman" w:hAnsi="Times New Roman"/>
          <w:sz w:val="28"/>
          <w:szCs w:val="28"/>
        </w:rPr>
        <w:t xml:space="preserve">оценки правильности применения мер ответственности, предусмотренных законодательством Российской Федерации, за совершение налоговых правонарушений; </w:t>
      </w:r>
    </w:p>
    <w:p w:rsidR="001C1870" w:rsidRPr="008F4378" w:rsidRDefault="001C1870" w:rsidP="001C1870">
      <w:pPr>
        <w:ind w:right="-1" w:firstLine="709"/>
        <w:jc w:val="both"/>
      </w:pPr>
      <w:r w:rsidRPr="008F4378">
        <w:rPr>
          <w:rFonts w:ascii="Times New Roman" w:hAnsi="Times New Roman"/>
          <w:sz w:val="28"/>
          <w:szCs w:val="28"/>
        </w:rPr>
        <w:t>-</w:t>
      </w:r>
      <w:r w:rsidR="00526B66" w:rsidRPr="00A77321">
        <w:rPr>
          <w:rFonts w:ascii="Times New Roman" w:hAnsi="Times New Roman"/>
          <w:sz w:val="28"/>
          <w:szCs w:val="28"/>
        </w:rPr>
        <w:t xml:space="preserve"> </w:t>
      </w:r>
      <w:r w:rsidRPr="008F4378">
        <w:rPr>
          <w:rFonts w:ascii="Times New Roman" w:hAnsi="Times New Roman"/>
          <w:sz w:val="28"/>
          <w:szCs w:val="28"/>
        </w:rPr>
        <w:t>иным вопросам.</w:t>
      </w:r>
    </w:p>
    <w:p w:rsidR="00584705" w:rsidRPr="008F4378" w:rsidRDefault="003D1357" w:rsidP="003D1357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8F4378">
        <w:t>12</w:t>
      </w:r>
      <w:r w:rsidR="001727CC" w:rsidRPr="008F4378">
        <w:t>.</w:t>
      </w:r>
      <w:r w:rsidR="002B5E27" w:rsidRPr="008F4378">
        <w:t xml:space="preserve"> При исполнении служебных обязанностей </w:t>
      </w:r>
      <w:r w:rsidR="001C7718" w:rsidRPr="008F4378">
        <w:rPr>
          <w:spacing w:val="-1"/>
        </w:rPr>
        <w:t xml:space="preserve">государственный  налоговый  инспектор  </w:t>
      </w:r>
      <w:r w:rsidR="002B5E27" w:rsidRPr="008F4378">
        <w:t>обязан самостоятельно принимать решения по вопросам:</w:t>
      </w:r>
    </w:p>
    <w:p w:rsidR="00584705" w:rsidRPr="008F4378" w:rsidRDefault="00584705" w:rsidP="003D1357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8F4378">
        <w:t xml:space="preserve">-предусмотренным положением об инспекции, иными нормативными актами, административным регламентом </w:t>
      </w:r>
      <w:r w:rsidR="001C1870" w:rsidRPr="008F4378">
        <w:t xml:space="preserve"> </w:t>
      </w:r>
      <w:r w:rsidRPr="008F4378">
        <w:t>ФНС России, управления и инспекции;</w:t>
      </w:r>
    </w:p>
    <w:p w:rsidR="00584705" w:rsidRPr="008F4378" w:rsidRDefault="00584705" w:rsidP="003D1357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8F4378">
        <w:t>- соответствия представленных документов требованиям законодательства, их достоверности и полноты;</w:t>
      </w:r>
    </w:p>
    <w:p w:rsidR="00584705" w:rsidRPr="008F4378" w:rsidRDefault="00584705" w:rsidP="003D1357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8F4378">
        <w:t xml:space="preserve"> - отказа в приеме документов, оформленных ненадлежащим образом;</w:t>
      </w:r>
    </w:p>
    <w:p w:rsidR="00864406" w:rsidRPr="008F4378" w:rsidRDefault="005B3C67" w:rsidP="003D1357">
      <w:pPr>
        <w:ind w:right="-1" w:firstLine="851"/>
        <w:jc w:val="both"/>
        <w:rPr>
          <w:rFonts w:ascii="Times New Roman" w:hAnsi="Times New Roman"/>
          <w:sz w:val="28"/>
          <w:szCs w:val="28"/>
        </w:rPr>
      </w:pPr>
      <w:r w:rsidRPr="008F4378">
        <w:rPr>
          <w:rFonts w:ascii="Times New Roman" w:hAnsi="Times New Roman"/>
          <w:sz w:val="28"/>
          <w:szCs w:val="28"/>
        </w:rPr>
        <w:t>-</w:t>
      </w:r>
      <w:r w:rsidR="008F4378">
        <w:rPr>
          <w:rFonts w:ascii="Times New Roman" w:hAnsi="Times New Roman"/>
          <w:sz w:val="28"/>
          <w:szCs w:val="28"/>
        </w:rPr>
        <w:t xml:space="preserve"> </w:t>
      </w:r>
      <w:r w:rsidR="00864406" w:rsidRPr="008F4378">
        <w:rPr>
          <w:rFonts w:ascii="Times New Roman" w:hAnsi="Times New Roman"/>
          <w:sz w:val="28"/>
          <w:szCs w:val="28"/>
        </w:rPr>
        <w:t>реализации законодательства Российской Федерации, Положения о ФНС России, поручений ФНС России и Управления, положения об Инспекции;</w:t>
      </w:r>
    </w:p>
    <w:p w:rsidR="00864406" w:rsidRPr="008F4378" w:rsidRDefault="005B3C67" w:rsidP="003D1357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8F4378">
        <w:rPr>
          <w:rFonts w:ascii="Times New Roman" w:hAnsi="Times New Roman"/>
          <w:sz w:val="28"/>
          <w:szCs w:val="28"/>
        </w:rPr>
        <w:t>-</w:t>
      </w:r>
      <w:r w:rsidR="008F4378">
        <w:rPr>
          <w:rFonts w:ascii="Times New Roman" w:hAnsi="Times New Roman"/>
          <w:sz w:val="28"/>
          <w:szCs w:val="28"/>
        </w:rPr>
        <w:t xml:space="preserve"> </w:t>
      </w:r>
      <w:r w:rsidR="00864406" w:rsidRPr="008F4378">
        <w:rPr>
          <w:rFonts w:ascii="Times New Roman" w:hAnsi="Times New Roman"/>
          <w:sz w:val="28"/>
          <w:szCs w:val="28"/>
        </w:rPr>
        <w:t xml:space="preserve">обеспечения </w:t>
      </w:r>
      <w:r w:rsidR="00864406" w:rsidRPr="008F4378">
        <w:rPr>
          <w:rFonts w:ascii="Times New Roman" w:hAnsi="Times New Roman" w:cs="Times New Roman"/>
          <w:sz w:val="28"/>
          <w:szCs w:val="28"/>
        </w:rPr>
        <w:t>сохранности сведений, составляющих налоговую и иную охраняемую законом тайну, в соответствии с Налоговым кодексом Российской Федерации, федеральными законами и иными нормативными правовыми актами;</w:t>
      </w:r>
    </w:p>
    <w:p w:rsidR="008561C9" w:rsidRPr="008F4378" w:rsidRDefault="005B3C67" w:rsidP="00B61160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8F4378">
        <w:rPr>
          <w:rFonts w:eastAsia="Calibri"/>
        </w:rPr>
        <w:t>-</w:t>
      </w:r>
      <w:r w:rsidR="008F4378">
        <w:rPr>
          <w:rFonts w:eastAsia="Calibri"/>
        </w:rPr>
        <w:t xml:space="preserve"> </w:t>
      </w:r>
      <w:r w:rsidR="00864406" w:rsidRPr="008F4378">
        <w:rPr>
          <w:rFonts w:eastAsia="Calibri"/>
        </w:rPr>
        <w:t>иным вопросам</w:t>
      </w:r>
      <w:r w:rsidR="003D1357" w:rsidRPr="008F4378">
        <w:rPr>
          <w:rFonts w:eastAsia="Calibri"/>
        </w:rPr>
        <w:t>.</w:t>
      </w:r>
    </w:p>
    <w:p w:rsidR="00764C5C" w:rsidRPr="00764C5C" w:rsidRDefault="00764C5C" w:rsidP="00764C5C">
      <w:pPr>
        <w:pStyle w:val="24"/>
        <w:shd w:val="clear" w:color="auto" w:fill="auto"/>
        <w:tabs>
          <w:tab w:val="left" w:leader="underscore" w:pos="8428"/>
        </w:tabs>
        <w:spacing w:line="317" w:lineRule="exact"/>
        <w:jc w:val="both"/>
        <w:rPr>
          <w:highlight w:val="yellow"/>
        </w:rPr>
      </w:pPr>
    </w:p>
    <w:p w:rsidR="008561C9" w:rsidRPr="00151E9F" w:rsidRDefault="00A15944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  <w:r w:rsidRPr="00151E9F">
        <w:rPr>
          <w:b/>
          <w:lang w:val="en-US"/>
        </w:rPr>
        <w:t>Y</w:t>
      </w:r>
      <w:r w:rsidR="002B5E27" w:rsidRPr="00151E9F">
        <w:rPr>
          <w:b/>
        </w:rPr>
        <w:t>.</w:t>
      </w:r>
      <w:r w:rsidR="002B5E27" w:rsidRPr="00151E9F">
        <w:rPr>
          <w:b/>
        </w:rPr>
        <w:tab/>
        <w:t>Перечень вопросов, по которым</w:t>
      </w:r>
      <w:r w:rsidR="00764C5C" w:rsidRPr="00151E9F">
        <w:rPr>
          <w:b/>
        </w:rPr>
        <w:t xml:space="preserve"> </w:t>
      </w:r>
      <w:r w:rsidR="001C7718" w:rsidRPr="00151E9F">
        <w:rPr>
          <w:b/>
          <w:spacing w:val="-1"/>
        </w:rPr>
        <w:t xml:space="preserve">государственный  налоговый  инспектор  </w:t>
      </w:r>
      <w:r w:rsidR="002B5E27" w:rsidRPr="00151E9F">
        <w:rPr>
          <w:b/>
        </w:rPr>
        <w:t>вправе или обязан участвовать</w:t>
      </w:r>
      <w:r w:rsidR="00764C5C" w:rsidRPr="00151E9F">
        <w:rPr>
          <w:b/>
        </w:rPr>
        <w:t xml:space="preserve"> </w:t>
      </w:r>
      <w:r w:rsidR="002B5E27" w:rsidRPr="00151E9F">
        <w:rPr>
          <w:b/>
        </w:rPr>
        <w:t>при подготовке проектов нормативных правовых актов и (или)</w:t>
      </w:r>
      <w:r w:rsidR="002B5E27" w:rsidRPr="00151E9F">
        <w:rPr>
          <w:b/>
        </w:rPr>
        <w:br/>
        <w:t>проектов управленческих и иных решений</w:t>
      </w:r>
    </w:p>
    <w:p w:rsidR="00764C5C" w:rsidRPr="00151E9F" w:rsidRDefault="00764C5C" w:rsidP="00764C5C">
      <w:pPr>
        <w:pStyle w:val="24"/>
        <w:shd w:val="clear" w:color="auto" w:fill="auto"/>
        <w:tabs>
          <w:tab w:val="left" w:pos="928"/>
          <w:tab w:val="left" w:leader="underscore" w:pos="6406"/>
        </w:tabs>
        <w:spacing w:line="317" w:lineRule="exact"/>
        <w:ind w:left="480"/>
        <w:rPr>
          <w:b/>
        </w:rPr>
      </w:pPr>
    </w:p>
    <w:p w:rsidR="00B5647F" w:rsidRPr="002323C4" w:rsidRDefault="00151E9F" w:rsidP="00B5647F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2323C4">
        <w:t>13</w:t>
      </w:r>
      <w:r w:rsidR="007E2D27" w:rsidRPr="002323C4">
        <w:t>.</w:t>
      </w:r>
      <w:r w:rsidR="005F1618" w:rsidRPr="002323C4">
        <w:t xml:space="preserve"> </w:t>
      </w:r>
      <w:r w:rsidR="005F1618" w:rsidRPr="002323C4">
        <w:rPr>
          <w:spacing w:val="-1"/>
        </w:rPr>
        <w:t xml:space="preserve">государственный  налоговый  инспектор  </w:t>
      </w:r>
      <w:r w:rsidR="002B5E27" w:rsidRPr="002323C4">
        <w:t>в</w:t>
      </w:r>
      <w:r w:rsidR="007E2D27" w:rsidRPr="002323C4">
        <w:t xml:space="preserve"> </w:t>
      </w:r>
      <w:r w:rsidR="002B5E27" w:rsidRPr="002323C4">
        <w:t xml:space="preserve">соответствии со своей компетенцией вправе участвовать в подготовке (обсуждении) </w:t>
      </w:r>
      <w:r w:rsidR="008112EE" w:rsidRPr="002323C4">
        <w:t xml:space="preserve"> </w:t>
      </w:r>
      <w:r w:rsidR="002B5E27" w:rsidRPr="002323C4">
        <w:t>следующих проектов:</w:t>
      </w:r>
    </w:p>
    <w:p w:rsidR="00151E9F" w:rsidRPr="00151E9F" w:rsidRDefault="00151E9F" w:rsidP="00151E9F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E9F">
        <w:rPr>
          <w:rFonts w:ascii="Times New Roman" w:eastAsia="Times New Roman" w:hAnsi="Times New Roman" w:cs="Times New Roman"/>
          <w:sz w:val="28"/>
          <w:szCs w:val="28"/>
        </w:rPr>
        <w:t>- нормативных правовых актов и (или) управленческих, иных решений, в части организационного обеспечения подготовки соответствующих документов по вопросам:</w:t>
      </w:r>
    </w:p>
    <w:p w:rsidR="00151E9F" w:rsidRPr="00151E9F" w:rsidRDefault="00151E9F" w:rsidP="00151E9F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51E9F">
        <w:rPr>
          <w:rFonts w:ascii="Times New Roman" w:eastAsia="Times New Roman" w:hAnsi="Times New Roman" w:cs="Times New Roman"/>
          <w:sz w:val="28"/>
          <w:szCs w:val="28"/>
        </w:rPr>
        <w:t>- привлечения к налоговой и административной ответственности организаций, учреждений, предприятий, их должностных лиц и граждан при установлении фактов нарушений ими законодательства о налогах и сборах и других обязательных платежах в бюджет;</w:t>
      </w:r>
    </w:p>
    <w:p w:rsidR="00151E9F" w:rsidRPr="002323C4" w:rsidRDefault="00151E9F" w:rsidP="00151E9F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</w:pPr>
      <w:r w:rsidRPr="00151E9F">
        <w:rPr>
          <w:rFonts w:ascii="Times New Roman" w:eastAsia="Times New Roman" w:hAnsi="Times New Roman" w:cs="Times New Roman"/>
          <w:sz w:val="28"/>
          <w:szCs w:val="28"/>
        </w:rPr>
        <w:t xml:space="preserve">- осуществления контроля за соблюдением законодательства по налогообложению </w:t>
      </w:r>
      <w:r w:rsidRPr="00151E9F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Земельного налога, НДПИ, Налога на имущество, Водного налога, </w:t>
      </w:r>
      <w:r w:rsidR="0014343B" w:rsidRPr="00876935">
        <w:rPr>
          <w:rFonts w:ascii="Times New Roman" w:hAnsi="Times New Roman" w:cs="Times New Roman"/>
          <w:sz w:val="28"/>
          <w:szCs w:val="28"/>
        </w:rPr>
        <w:t>сбором за пользование объектами животного мира  и за пользованием объектами водных биологических ресурсов</w:t>
      </w:r>
      <w:r w:rsidRPr="00151E9F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, Транспортного налога, Регулярные</w:t>
      </w:r>
      <w:r w:rsidRPr="002323C4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 xml:space="preserve"> платежи за пользование недрами;</w:t>
      </w:r>
    </w:p>
    <w:p w:rsidR="00151E9F" w:rsidRPr="00151E9F" w:rsidRDefault="002323C4" w:rsidP="00151E9F">
      <w:pPr>
        <w:tabs>
          <w:tab w:val="left" w:leader="underscore" w:pos="8428"/>
        </w:tabs>
        <w:spacing w:line="317" w:lineRule="exact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2323C4">
        <w:rPr>
          <w:rFonts w:ascii="Times New Roman" w:eastAsia="Times New Roman" w:hAnsi="Times New Roman" w:cs="Times New Roman"/>
          <w:iCs/>
          <w:color w:val="auto"/>
          <w:sz w:val="28"/>
          <w:szCs w:val="28"/>
          <w:lang w:bidi="ar-SA"/>
        </w:rPr>
        <w:t>- иным вопросам.</w:t>
      </w:r>
    </w:p>
    <w:p w:rsidR="008561C9" w:rsidRPr="002323C4" w:rsidRDefault="008561C9" w:rsidP="007E2D27">
      <w:pPr>
        <w:pStyle w:val="24"/>
        <w:shd w:val="clear" w:color="auto" w:fill="auto"/>
        <w:tabs>
          <w:tab w:val="left" w:pos="1251"/>
          <w:tab w:val="left" w:leader="underscore" w:pos="2555"/>
        </w:tabs>
        <w:spacing w:line="317" w:lineRule="exact"/>
        <w:ind w:firstLine="709"/>
        <w:jc w:val="both"/>
      </w:pPr>
    </w:p>
    <w:p w:rsidR="00757F85" w:rsidRPr="002323C4" w:rsidRDefault="002323C4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>
        <w:t>14</w:t>
      </w:r>
      <w:r w:rsidR="007E2D27" w:rsidRPr="002323C4">
        <w:t>.</w:t>
      </w:r>
      <w:r w:rsidR="00F171CA" w:rsidRPr="002323C4">
        <w:t xml:space="preserve"> </w:t>
      </w:r>
      <w:r w:rsidR="00F171CA" w:rsidRPr="002323C4">
        <w:rPr>
          <w:spacing w:val="-1"/>
        </w:rPr>
        <w:t xml:space="preserve">государственный  налоговый  инспектор  </w:t>
      </w:r>
      <w:r w:rsidR="002B5E27" w:rsidRPr="002323C4">
        <w:t>в</w:t>
      </w:r>
      <w:r w:rsidR="007E2D27" w:rsidRPr="002323C4">
        <w:t xml:space="preserve"> </w:t>
      </w:r>
      <w:r w:rsidR="002B5E27" w:rsidRPr="002323C4">
        <w:t>соответствии со своей компетенцией обязан участвовать в подготовке (обсуждении) следующих проектов:</w:t>
      </w:r>
    </w:p>
    <w:p w:rsidR="00757F85" w:rsidRPr="002323C4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2323C4">
        <w:t>-положений об инспекции и отделе;</w:t>
      </w:r>
    </w:p>
    <w:p w:rsidR="00757F85" w:rsidRPr="002323C4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2323C4">
        <w:t>-графика отпусков гражданских служащих отдела;</w:t>
      </w:r>
    </w:p>
    <w:p w:rsidR="00757F85" w:rsidRPr="002323C4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2323C4">
        <w:t>-штатного расписания инспекции;</w:t>
      </w:r>
    </w:p>
    <w:p w:rsidR="00757F85" w:rsidRP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  <w:r w:rsidRPr="002323C4">
        <w:t>-иных актов по поручению руководства инспекции.</w:t>
      </w:r>
    </w:p>
    <w:p w:rsidR="005B3C67" w:rsidRDefault="002B5E27" w:rsidP="005B3C67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t xml:space="preserve"> </w:t>
      </w:r>
    </w:p>
    <w:p w:rsidR="00757F85" w:rsidRDefault="00757F85" w:rsidP="00757F85">
      <w:pPr>
        <w:pStyle w:val="24"/>
        <w:shd w:val="clear" w:color="auto" w:fill="auto"/>
        <w:tabs>
          <w:tab w:val="left" w:leader="underscore" w:pos="8428"/>
        </w:tabs>
        <w:spacing w:line="317" w:lineRule="exact"/>
        <w:ind w:firstLine="851"/>
        <w:jc w:val="both"/>
      </w:pPr>
    </w:p>
    <w:p w:rsidR="008561C9" w:rsidRPr="002323C4" w:rsidRDefault="002B5E27" w:rsidP="00080E64">
      <w:pPr>
        <w:pStyle w:val="24"/>
        <w:numPr>
          <w:ilvl w:val="0"/>
          <w:numId w:val="5"/>
        </w:numPr>
        <w:shd w:val="clear" w:color="auto" w:fill="auto"/>
        <w:tabs>
          <w:tab w:val="left" w:pos="1856"/>
        </w:tabs>
        <w:spacing w:after="234" w:line="317" w:lineRule="exact"/>
        <w:ind w:left="1300" w:right="1280"/>
        <w:rPr>
          <w:b/>
        </w:rPr>
      </w:pPr>
      <w:r w:rsidRPr="002323C4">
        <w:rPr>
          <w:b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8561C9" w:rsidRDefault="007E2D27" w:rsidP="007E2D27">
      <w:pPr>
        <w:pStyle w:val="24"/>
        <w:shd w:val="clear" w:color="auto" w:fill="auto"/>
        <w:tabs>
          <w:tab w:val="left" w:pos="1258"/>
          <w:tab w:val="left" w:leader="underscore" w:pos="10235"/>
        </w:tabs>
        <w:spacing w:line="324" w:lineRule="exact"/>
        <w:ind w:firstLine="709"/>
        <w:jc w:val="both"/>
      </w:pPr>
      <w:r w:rsidRPr="002323C4">
        <w:t>1</w:t>
      </w:r>
      <w:r w:rsidR="002323C4" w:rsidRPr="002323C4">
        <w:t>5</w:t>
      </w:r>
      <w:r w:rsidRPr="002323C4">
        <w:t>.</w:t>
      </w:r>
      <w:r w:rsidR="00757F85" w:rsidRPr="002323C4">
        <w:t xml:space="preserve"> </w:t>
      </w:r>
      <w:r w:rsidRPr="002323C4">
        <w:t xml:space="preserve">В </w:t>
      </w:r>
      <w:r w:rsidR="002B5E27" w:rsidRPr="002323C4">
        <w:t xml:space="preserve">соответствии со своими должностными обязанностями </w:t>
      </w:r>
      <w:r w:rsidR="00F171CA" w:rsidRPr="002323C4">
        <w:rPr>
          <w:spacing w:val="-1"/>
        </w:rPr>
        <w:t xml:space="preserve">государственный  налоговый  инспектор  </w:t>
      </w:r>
      <w:r w:rsidR="002B5E27" w:rsidRPr="002323C4"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36FDD" w:rsidRDefault="00836FDD">
      <w:pPr>
        <w:pStyle w:val="24"/>
        <w:shd w:val="clear" w:color="auto" w:fill="auto"/>
        <w:spacing w:line="324" w:lineRule="exact"/>
        <w:jc w:val="both"/>
      </w:pPr>
    </w:p>
    <w:p w:rsidR="008561C9" w:rsidRPr="002323C4" w:rsidRDefault="002B5E27">
      <w:pPr>
        <w:pStyle w:val="51"/>
        <w:numPr>
          <w:ilvl w:val="0"/>
          <w:numId w:val="5"/>
        </w:numPr>
        <w:shd w:val="clear" w:color="auto" w:fill="auto"/>
        <w:tabs>
          <w:tab w:val="left" w:pos="3147"/>
        </w:tabs>
        <w:spacing w:before="0" w:after="282" w:line="280" w:lineRule="exact"/>
        <w:ind w:left="2480"/>
        <w:jc w:val="both"/>
      </w:pPr>
      <w:r w:rsidRPr="002323C4">
        <w:t>Порядок служебного взаимодействия</w:t>
      </w:r>
    </w:p>
    <w:p w:rsidR="008561C9" w:rsidRDefault="00757F85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  <w:r w:rsidRPr="002323C4">
        <w:t>1</w:t>
      </w:r>
      <w:r w:rsidR="002323C4">
        <w:t>6</w:t>
      </w:r>
      <w:r w:rsidRPr="002323C4">
        <w:t xml:space="preserve">. </w:t>
      </w:r>
      <w:r w:rsidR="002B5E27" w:rsidRPr="002323C4">
        <w:t xml:space="preserve">Взаимодействие </w:t>
      </w:r>
      <w:r w:rsidR="00636F27" w:rsidRPr="002323C4">
        <w:t xml:space="preserve">старшего </w:t>
      </w:r>
      <w:r w:rsidR="00F171CA" w:rsidRPr="002323C4">
        <w:rPr>
          <w:spacing w:val="-1"/>
        </w:rPr>
        <w:t xml:space="preserve">государственного  налогового  инспектора  </w:t>
      </w:r>
      <w:r w:rsidR="002B5E27" w:rsidRPr="002323C4"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</w:t>
      </w:r>
      <w:r w:rsidR="002B5E27" w:rsidRPr="00757F85">
        <w:t xml:space="preserve"> служебного поведения государственных служащих» (Собрание законодательства Российской Федерации, 2002, № 33, ст. 3196; 2009, </w:t>
      </w:r>
      <w:r w:rsidR="002B5E27" w:rsidRPr="00757F85">
        <w:rPr>
          <w:rStyle w:val="21pt"/>
        </w:rPr>
        <w:t>№29,</w:t>
      </w:r>
      <w:r w:rsidR="002B5E27" w:rsidRPr="00757F85">
        <w:t xml:space="preserve"> ст. 3658), и требований к служебному поведению, установленных статьей 18 Фе</w:t>
      </w:r>
      <w:r w:rsidR="00080E64" w:rsidRPr="00757F85">
        <w:t xml:space="preserve">дерального закона от 27.07.2004  </w:t>
      </w:r>
      <w:r w:rsidR="002B5E27" w:rsidRPr="00757F85">
        <w:t>№ 79-ФЗ</w:t>
      </w:r>
      <w:r w:rsidR="00080E64" w:rsidRPr="00757F85">
        <w:t xml:space="preserve"> </w:t>
      </w:r>
      <w:r w:rsidR="002B5E27" w:rsidRPr="00757F85">
        <w:t>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717A48" w:rsidRPr="00757F85" w:rsidRDefault="00717A48" w:rsidP="00757F85">
      <w:pPr>
        <w:pStyle w:val="24"/>
        <w:shd w:val="clear" w:color="auto" w:fill="auto"/>
        <w:tabs>
          <w:tab w:val="left" w:pos="1261"/>
          <w:tab w:val="left" w:leader="underscore" w:pos="4806"/>
        </w:tabs>
        <w:spacing w:line="320" w:lineRule="exact"/>
        <w:ind w:firstLine="709"/>
        <w:jc w:val="both"/>
      </w:pPr>
    </w:p>
    <w:p w:rsidR="008561C9" w:rsidRPr="00757F85" w:rsidRDefault="002323C4">
      <w:pPr>
        <w:pStyle w:val="51"/>
        <w:shd w:val="clear" w:color="auto" w:fill="auto"/>
        <w:spacing w:before="0" w:after="240"/>
      </w:pPr>
      <w:r>
        <w:rPr>
          <w:lang w:val="en-US"/>
        </w:rPr>
        <w:t>VIII</w:t>
      </w:r>
      <w:r w:rsidR="002B5E27" w:rsidRPr="00757F85">
        <w:t>. Перечень государственных услуг, оказываемых гражданам и</w:t>
      </w:r>
      <w:r w:rsidR="002B5E27" w:rsidRPr="00757F85">
        <w:br/>
        <w:t>организациям в соответствии с административным регламентом</w:t>
      </w:r>
      <w:r w:rsidR="002B5E27" w:rsidRPr="00757F85">
        <w:br/>
        <w:t>Федеральной налоговой службы</w:t>
      </w:r>
    </w:p>
    <w:p w:rsidR="002323C4" w:rsidRDefault="00757F85" w:rsidP="002323C4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jc w:val="both"/>
      </w:pPr>
      <w:r w:rsidRPr="00757F85">
        <w:t xml:space="preserve">           1</w:t>
      </w:r>
      <w:r w:rsidR="002323C4">
        <w:t>7</w:t>
      </w:r>
      <w:r w:rsidRPr="00757F85">
        <w:t>.</w:t>
      </w:r>
      <w:r>
        <w:t xml:space="preserve"> </w:t>
      </w:r>
      <w:r w:rsidR="002323C4" w:rsidRPr="00A51B22"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2323C4">
        <w:t xml:space="preserve"> </w:t>
      </w:r>
      <w:r w:rsidR="002323C4" w:rsidRPr="00A51B22">
        <w:t>государственный налоговый инспектор выполняет организационное обеспечение оказания государственных услуг, осуществляемых инспекцией по информированию налогоплательщиков по результатам контрольной деятельности налоговых органов</w:t>
      </w:r>
      <w:r w:rsidR="002323C4">
        <w:t>.</w:t>
      </w:r>
    </w:p>
    <w:p w:rsidR="008561C9" w:rsidRPr="002323C4" w:rsidRDefault="002B5E27" w:rsidP="002323C4">
      <w:pPr>
        <w:pStyle w:val="24"/>
        <w:shd w:val="clear" w:color="auto" w:fill="auto"/>
        <w:tabs>
          <w:tab w:val="left" w:pos="1261"/>
          <w:tab w:val="left" w:leader="underscore" w:pos="2560"/>
        </w:tabs>
        <w:spacing w:after="243" w:line="320" w:lineRule="exact"/>
        <w:rPr>
          <w:b/>
        </w:rPr>
      </w:pPr>
      <w:r w:rsidRPr="002323C4">
        <w:rPr>
          <w:b/>
        </w:rPr>
        <w:t>IX. Показатели эффективности и результативности</w:t>
      </w:r>
      <w:r w:rsidRPr="002323C4">
        <w:rPr>
          <w:b/>
        </w:rPr>
        <w:br/>
        <w:t>профессиональной служебной деятельности</w:t>
      </w:r>
    </w:p>
    <w:p w:rsidR="008561C9" w:rsidRPr="00757F85" w:rsidRDefault="00757F85" w:rsidP="00757F85">
      <w:pPr>
        <w:pStyle w:val="24"/>
        <w:shd w:val="clear" w:color="auto" w:fill="auto"/>
        <w:spacing w:line="317" w:lineRule="exact"/>
        <w:jc w:val="both"/>
      </w:pPr>
      <w:r w:rsidRPr="00757F85">
        <w:t xml:space="preserve">           1</w:t>
      </w:r>
      <w:r w:rsidR="004B6956" w:rsidRPr="0088318E">
        <w:t>8</w:t>
      </w:r>
      <w:r w:rsidRPr="00757F85">
        <w:t xml:space="preserve">. </w:t>
      </w:r>
      <w:r w:rsidR="002B5E27" w:rsidRPr="00757F85">
        <w:t>Эффективность и результативность профессиональной служебной</w:t>
      </w:r>
    </w:p>
    <w:p w:rsidR="008561C9" w:rsidRPr="00757F85" w:rsidRDefault="002B5E27" w:rsidP="007E2D27">
      <w:pPr>
        <w:pStyle w:val="24"/>
        <w:shd w:val="clear" w:color="auto" w:fill="auto"/>
        <w:tabs>
          <w:tab w:val="left" w:leader="underscore" w:pos="3233"/>
        </w:tabs>
        <w:spacing w:line="317" w:lineRule="exact"/>
        <w:jc w:val="both"/>
      </w:pPr>
      <w:r w:rsidRPr="00E00DA8">
        <w:t xml:space="preserve">деятельности </w:t>
      </w:r>
      <w:r w:rsidR="007E2D27" w:rsidRPr="00E00DA8">
        <w:t xml:space="preserve"> </w:t>
      </w:r>
      <w:r w:rsidR="00636F27" w:rsidRPr="00E00DA8">
        <w:t>старшего</w:t>
      </w:r>
      <w:r w:rsidR="00277DB3" w:rsidRPr="00E00DA8">
        <w:rPr>
          <w:spacing w:val="-1"/>
        </w:rPr>
        <w:t xml:space="preserve"> государственного  налогового  инспектора  </w:t>
      </w:r>
      <w:r w:rsidRPr="00E00DA8">
        <w:t>оценивается по</w:t>
      </w:r>
      <w:r w:rsidRPr="00757F85">
        <w:t xml:space="preserve"> </w:t>
      </w:r>
      <w:r w:rsidR="00277DB3">
        <w:t>с</w:t>
      </w:r>
      <w:r w:rsidRPr="00757F85">
        <w:t>ледующим показателям: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своевременности и оперативности выполнения поручений;</w:t>
      </w:r>
    </w:p>
    <w:p w:rsidR="00080E64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561C9" w:rsidRPr="00757F85" w:rsidRDefault="002B5E27">
      <w:pPr>
        <w:pStyle w:val="24"/>
        <w:shd w:val="clear" w:color="auto" w:fill="auto"/>
        <w:spacing w:line="317" w:lineRule="exact"/>
        <w:ind w:firstLine="760"/>
        <w:jc w:val="both"/>
      </w:pPr>
      <w:r w:rsidRPr="00757F85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561C9" w:rsidRPr="00757F85" w:rsidRDefault="002B5E27">
      <w:pPr>
        <w:pStyle w:val="24"/>
        <w:shd w:val="clear" w:color="auto" w:fill="auto"/>
        <w:spacing w:line="320" w:lineRule="exact"/>
        <w:ind w:firstLine="740"/>
        <w:jc w:val="both"/>
      </w:pPr>
      <w:r w:rsidRPr="00757F85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910BB" w:rsidRDefault="002B5E27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  <w:r w:rsidRPr="00757F85">
        <w:t>осознанию ответственности за последствия своих действий, принимаемых решений.</w:t>
      </w:r>
    </w:p>
    <w:p w:rsidR="0019094A" w:rsidRDefault="0019094A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tbl>
      <w:tblPr>
        <w:tblW w:w="10329" w:type="dxa"/>
        <w:tblLook w:val="01E0" w:firstRow="1" w:lastRow="1" w:firstColumn="1" w:lastColumn="1" w:noHBand="0" w:noVBand="0"/>
      </w:tblPr>
      <w:tblGrid>
        <w:gridCol w:w="5148"/>
        <w:gridCol w:w="2160"/>
        <w:gridCol w:w="3021"/>
      </w:tblGrid>
      <w:tr w:rsidR="00B910BB" w:rsidRPr="00E00DA8" w:rsidTr="0019094A">
        <w:tc>
          <w:tcPr>
            <w:tcW w:w="5148" w:type="dxa"/>
          </w:tcPr>
          <w:p w:rsidR="00B910BB" w:rsidRPr="00E00DA8" w:rsidRDefault="00B910BB" w:rsidP="00D551F3">
            <w:pPr>
              <w:pStyle w:val="24"/>
              <w:shd w:val="clear" w:color="auto" w:fill="auto"/>
              <w:spacing w:line="320" w:lineRule="exact"/>
              <w:jc w:val="both"/>
            </w:pPr>
          </w:p>
        </w:tc>
        <w:tc>
          <w:tcPr>
            <w:tcW w:w="2160" w:type="dxa"/>
          </w:tcPr>
          <w:p w:rsidR="00B910BB" w:rsidRPr="00E00DA8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3021" w:type="dxa"/>
          </w:tcPr>
          <w:p w:rsidR="00B910BB" w:rsidRPr="00E00DA8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</w:tr>
      <w:tr w:rsidR="00B910BB" w:rsidRPr="00E00DA8" w:rsidTr="0019094A">
        <w:tc>
          <w:tcPr>
            <w:tcW w:w="5148" w:type="dxa"/>
          </w:tcPr>
          <w:p w:rsidR="00B910BB" w:rsidRPr="00E00DA8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2160" w:type="dxa"/>
          </w:tcPr>
          <w:p w:rsidR="00B910BB" w:rsidRPr="00E00DA8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  <w:tc>
          <w:tcPr>
            <w:tcW w:w="3021" w:type="dxa"/>
          </w:tcPr>
          <w:p w:rsidR="00B910BB" w:rsidRPr="00E00DA8" w:rsidRDefault="00B910BB" w:rsidP="00B910BB">
            <w:pPr>
              <w:pStyle w:val="24"/>
              <w:shd w:val="clear" w:color="auto" w:fill="auto"/>
              <w:spacing w:line="320" w:lineRule="exact"/>
              <w:ind w:firstLine="740"/>
              <w:jc w:val="both"/>
            </w:pPr>
          </w:p>
        </w:tc>
      </w:tr>
      <w:tr w:rsidR="009A0F56" w:rsidRPr="00524FA7" w:rsidTr="0019094A">
        <w:tc>
          <w:tcPr>
            <w:tcW w:w="5148" w:type="dxa"/>
          </w:tcPr>
          <w:p w:rsidR="009A0F56" w:rsidRPr="00E00DA8" w:rsidRDefault="009A0F56" w:rsidP="00CC7D42">
            <w:pPr>
              <w:pStyle w:val="af8"/>
              <w:spacing w:before="0" w:beforeAutospacing="0" w:after="0" w:afterAutospacing="0"/>
              <w:rPr>
                <w:sz w:val="28"/>
                <w:szCs w:val="28"/>
              </w:rPr>
            </w:pPr>
          </w:p>
        </w:tc>
        <w:tc>
          <w:tcPr>
            <w:tcW w:w="2160" w:type="dxa"/>
          </w:tcPr>
          <w:p w:rsidR="009A0F56" w:rsidRPr="00E00DA8" w:rsidRDefault="009A0F56" w:rsidP="009A0F56">
            <w:pPr>
              <w:pStyle w:val="af8"/>
              <w:spacing w:before="0" w:beforeAutospacing="0" w:after="0" w:afterAutospacing="0"/>
              <w:rPr>
                <w:rFonts w:asciiTheme="minorHAnsi" w:hAnsiTheme="minorHAnsi"/>
                <w:sz w:val="28"/>
                <w:szCs w:val="28"/>
              </w:rPr>
            </w:pPr>
          </w:p>
        </w:tc>
        <w:tc>
          <w:tcPr>
            <w:tcW w:w="3021" w:type="dxa"/>
          </w:tcPr>
          <w:p w:rsidR="009A0F56" w:rsidRPr="00E00DA8" w:rsidRDefault="009A0F56" w:rsidP="009A0F56">
            <w:pPr>
              <w:pStyle w:val="af8"/>
              <w:spacing w:before="0" w:beforeAutospacing="0" w:after="0" w:afterAutospacing="0"/>
              <w:jc w:val="center"/>
              <w:rPr>
                <w:rFonts w:ascii="Helvetica Narrow" w:hAnsi="Helvetica Narrow"/>
                <w:sz w:val="28"/>
                <w:szCs w:val="28"/>
                <w:u w:val="single"/>
              </w:rPr>
            </w:pPr>
          </w:p>
        </w:tc>
      </w:tr>
    </w:tbl>
    <w:p w:rsidR="00B910BB" w:rsidRDefault="00B910BB" w:rsidP="00B910BB">
      <w:pPr>
        <w:pStyle w:val="24"/>
        <w:shd w:val="clear" w:color="auto" w:fill="auto"/>
        <w:spacing w:after="100" w:afterAutospacing="1" w:line="320" w:lineRule="exact"/>
        <w:ind w:firstLine="743"/>
        <w:jc w:val="both"/>
      </w:pPr>
    </w:p>
    <w:p w:rsidR="008561C9" w:rsidRDefault="00B910BB" w:rsidP="00C8593C">
      <w:pPr>
        <w:jc w:val="center"/>
      </w:pPr>
      <w:r>
        <w:br w:type="page"/>
      </w:r>
      <w:r w:rsidR="002B5E27">
        <w:t xml:space="preserve">Лист </w:t>
      </w:r>
      <w:r w:rsidR="00A15944">
        <w:t xml:space="preserve">  </w:t>
      </w:r>
      <w:r w:rsidR="002B5E27">
        <w:t>ознакомления</w:t>
      </w:r>
    </w:p>
    <w:p w:rsidR="00A15944" w:rsidRDefault="00A15944">
      <w:pPr>
        <w:pStyle w:val="24"/>
        <w:shd w:val="clear" w:color="auto" w:fill="auto"/>
        <w:spacing w:line="280" w:lineRule="exact"/>
        <w:ind w:left="4220"/>
        <w:jc w:val="left"/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60"/>
        <w:gridCol w:w="2398"/>
        <w:gridCol w:w="2750"/>
        <w:gridCol w:w="2041"/>
        <w:gridCol w:w="2203"/>
      </w:tblGrid>
      <w:tr w:rsidR="008561C9">
        <w:trPr>
          <w:trHeight w:hRule="exact" w:val="1566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jc w:val="left"/>
            </w:pPr>
            <w:r>
              <w:rPr>
                <w:rStyle w:val="212pt0"/>
              </w:rPr>
              <w:t xml:space="preserve">№ </w:t>
            </w:r>
            <w:r>
              <w:rPr>
                <w:rStyle w:val="210pt"/>
              </w:rPr>
              <w:t>п/п</w:t>
            </w: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7" w:lineRule="exact"/>
            </w:pPr>
            <w:r>
              <w:rPr>
                <w:rStyle w:val="212pt0"/>
              </w:rPr>
              <w:t>Фамилия, имя, отчество (при наличии)</w:t>
            </w: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 назначении на должность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61C9" w:rsidRDefault="002B5E27">
            <w:pPr>
              <w:pStyle w:val="24"/>
              <w:framePr w:w="10253" w:wrap="notBeside" w:vAnchor="text" w:hAnchor="text" w:xAlign="center" w:y="1"/>
              <w:shd w:val="clear" w:color="auto" w:fill="auto"/>
              <w:spacing w:line="274" w:lineRule="exact"/>
            </w:pPr>
            <w:r>
              <w:rPr>
                <w:rStyle w:val="212pt0"/>
              </w:rPr>
              <w:t>Дата и номер приказа об освобождении от должности</w:t>
            </w:r>
          </w:p>
        </w:tc>
      </w:tr>
      <w:tr w:rsidR="008561C9">
        <w:trPr>
          <w:trHeight w:hRule="exact" w:val="425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8561C9" w:rsidRDefault="008561C9">
            <w:pPr>
              <w:pStyle w:val="24"/>
              <w:framePr w:w="10253" w:wrap="notBeside" w:vAnchor="text" w:hAnchor="text" w:xAlign="center" w:y="1"/>
              <w:shd w:val="clear" w:color="auto" w:fill="auto"/>
              <w:spacing w:line="240" w:lineRule="exact"/>
              <w:ind w:left="1580"/>
              <w:jc w:val="left"/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  <w:tr w:rsidR="008561C9">
        <w:trPr>
          <w:trHeight w:hRule="exact" w:val="443"/>
          <w:jc w:val="center"/>
        </w:trPr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7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561C9" w:rsidRDefault="008561C9">
            <w:pPr>
              <w:framePr w:w="10253" w:wrap="notBeside" w:vAnchor="text" w:hAnchor="text" w:xAlign="center" w:y="1"/>
              <w:rPr>
                <w:sz w:val="10"/>
                <w:szCs w:val="10"/>
              </w:rPr>
            </w:pPr>
          </w:p>
        </w:tc>
      </w:tr>
    </w:tbl>
    <w:p w:rsidR="008561C9" w:rsidRDefault="008561C9">
      <w:pPr>
        <w:framePr w:w="10253" w:wrap="notBeside" w:vAnchor="text" w:hAnchor="text" w:xAlign="center" w:y="1"/>
        <w:rPr>
          <w:sz w:val="2"/>
          <w:szCs w:val="2"/>
        </w:rPr>
      </w:pPr>
    </w:p>
    <w:p w:rsidR="008561C9" w:rsidRDefault="008561C9">
      <w:pPr>
        <w:rPr>
          <w:sz w:val="2"/>
          <w:szCs w:val="2"/>
        </w:rPr>
      </w:pPr>
    </w:p>
    <w:sectPr w:rsidR="008561C9">
      <w:headerReference w:type="even" r:id="rId60"/>
      <w:headerReference w:type="default" r:id="rId61"/>
      <w:pgSz w:w="11900" w:h="16840"/>
      <w:pgMar w:top="1241" w:right="522" w:bottom="269" w:left="110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197B" w:rsidRDefault="00FA197B">
      <w:r>
        <w:separator/>
      </w:r>
    </w:p>
  </w:endnote>
  <w:endnote w:type="continuationSeparator" w:id="0">
    <w:p w:rsidR="00FA197B" w:rsidRDefault="00FA19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 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197B" w:rsidRDefault="00FA197B">
      <w:r>
        <w:separator/>
      </w:r>
    </w:p>
  </w:footnote>
  <w:footnote w:type="continuationSeparator" w:id="0">
    <w:p w:rsidR="00FA197B" w:rsidRDefault="00FA197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0" behindDoc="1" locked="0" layoutInCell="1" allowOverlap="1" wp14:anchorId="575BA5A1" wp14:editId="71EDFC1C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70C00" w:rsidRPr="00670C00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14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09pt;margin-top:29.15pt;width:5.3pt;height:12.05pt;z-index:-188744050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70C00" w:rsidRPr="00670C00">
                      <w:rPr>
                        <w:rStyle w:val="TimesNewRoman105pt"/>
                        <w:rFonts w:eastAsia="Arial"/>
                        <w:noProof/>
                      </w:rPr>
                      <w:t>14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61C9" w:rsidRDefault="004E0ADB">
    <w:pPr>
      <w:rPr>
        <w:sz w:val="2"/>
        <w:szCs w:val="2"/>
      </w:rPr>
    </w:pPr>
    <w:r>
      <w:rPr>
        <w:noProof/>
        <w:lang w:bidi="ar-SA"/>
      </w:rPr>
      <mc:AlternateContent>
        <mc:Choice Requires="wps">
          <w:drawing>
            <wp:anchor distT="0" distB="0" distL="63500" distR="63500" simplePos="0" relativeHeight="314572431" behindDoc="1" locked="0" layoutInCell="1" allowOverlap="1" wp14:anchorId="51EDAA38" wp14:editId="25A7FD7D">
              <wp:simplePos x="0" y="0"/>
              <wp:positionH relativeFrom="page">
                <wp:posOffset>3924300</wp:posOffset>
              </wp:positionH>
              <wp:positionV relativeFrom="page">
                <wp:posOffset>370205</wp:posOffset>
              </wp:positionV>
              <wp:extent cx="67310" cy="153035"/>
              <wp:effectExtent l="0" t="0" r="2540" b="635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61C9" w:rsidRDefault="002B5E27">
                          <w:pPr>
                            <w:pStyle w:val="a8"/>
                            <w:shd w:val="clear" w:color="auto" w:fill="auto"/>
                            <w:spacing w:line="240" w:lineRule="auto"/>
                          </w:pPr>
                          <w:r>
                            <w:fldChar w:fldCharType="begin"/>
                          </w:r>
                          <w:r>
                            <w:instrText xml:space="preserve"> PAGE \* MERGEFORMAT </w:instrText>
                          </w:r>
                          <w:r>
                            <w:fldChar w:fldCharType="separate"/>
                          </w:r>
                          <w:r w:rsidR="00670C00" w:rsidRPr="00670C00">
                            <w:rPr>
                              <w:rStyle w:val="TimesNewRoman105pt"/>
                              <w:rFonts w:eastAsia="Arial"/>
                              <w:noProof/>
                            </w:rPr>
                            <w:t>1</w:t>
                          </w:r>
                          <w:r>
                            <w:rPr>
                              <w:rStyle w:val="TimesNewRoman105pt"/>
                              <w:rFonts w:eastAsia="Arial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09pt;margin-top:29.15pt;width:5.3pt;height:12.05pt;z-index:-188744049;visibility:visible;mso-wrap-style:none;mso-width-percent:0;mso-height-percent:0;mso-wrap-distance-left:5pt;mso-wrap-distance-top:0;mso-wrap-distance-right:5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" filled="f" stroked="f">
              <v:textbox style="mso-fit-shape-to-text:t" inset="0,0,0,0">
                <w:txbxContent>
                  <w:p w:rsidR="008561C9" w:rsidRDefault="002B5E27">
                    <w:pPr>
                      <w:pStyle w:val="a8"/>
                      <w:shd w:val="clear" w:color="auto" w:fill="auto"/>
                      <w:spacing w:line="240" w:lineRule="auto"/>
                    </w:pPr>
                    <w:r>
                      <w:fldChar w:fldCharType="begin"/>
                    </w:r>
                    <w:r>
                      <w:instrText xml:space="preserve"> PAGE \* MERGEFORMAT </w:instrText>
                    </w:r>
                    <w:r>
                      <w:fldChar w:fldCharType="separate"/>
                    </w:r>
                    <w:r w:rsidR="00670C00" w:rsidRPr="00670C00">
                      <w:rPr>
                        <w:rStyle w:val="TimesNewRoman105pt"/>
                        <w:rFonts w:eastAsia="Arial"/>
                        <w:noProof/>
                      </w:rPr>
                      <w:t>1</w:t>
                    </w:r>
                    <w:r>
                      <w:rPr>
                        <w:rStyle w:val="TimesNewRoman105pt"/>
                        <w:rFonts w:eastAsia="Arial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C82CC26"/>
    <w:lvl w:ilvl="0">
      <w:numFmt w:val="bullet"/>
      <w:lvlText w:val="*"/>
      <w:lvlJc w:val="left"/>
    </w:lvl>
  </w:abstractNum>
  <w:abstractNum w:abstractNumId="1">
    <w:nsid w:val="016707F1"/>
    <w:multiLevelType w:val="multilevel"/>
    <w:tmpl w:val="598E0764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1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8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2">
    <w:nsid w:val="0A756C5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7164CD4"/>
    <w:multiLevelType w:val="multilevel"/>
    <w:tmpl w:val="72685BB0"/>
    <w:lvl w:ilvl="0">
      <w:start w:val="6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14171E2"/>
    <w:multiLevelType w:val="multilevel"/>
    <w:tmpl w:val="81228CD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237401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5AA2D58"/>
    <w:multiLevelType w:val="singleLevel"/>
    <w:tmpl w:val="60D43F20"/>
    <w:lvl w:ilvl="0">
      <w:start w:val="1"/>
      <w:numFmt w:val="decimal"/>
      <w:lvlText w:val="%1)"/>
      <w:legacy w:legacy="1" w:legacySpace="0" w:legacyIndent="310"/>
      <w:lvlJc w:val="left"/>
      <w:rPr>
        <w:rFonts w:ascii="Times New Roman" w:hAnsi="Times New Roman" w:cs="Times New Roman" w:hint="default"/>
      </w:rPr>
    </w:lvl>
  </w:abstractNum>
  <w:abstractNum w:abstractNumId="7">
    <w:nsid w:val="3D8014F3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3FC10E3F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47485C0F"/>
    <w:multiLevelType w:val="hybridMultilevel"/>
    <w:tmpl w:val="0302E188"/>
    <w:lvl w:ilvl="0" w:tplc="845054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680EB5"/>
    <w:multiLevelType w:val="multilevel"/>
    <w:tmpl w:val="AE28E1FE"/>
    <w:lvl w:ilvl="0">
      <w:start w:val="7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5" w:hanging="705"/>
      </w:pPr>
      <w:rPr>
        <w:rFonts w:hint="default"/>
      </w:rPr>
    </w:lvl>
    <w:lvl w:ilvl="2">
      <w:start w:val="2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>
    <w:nsid w:val="4F89744D"/>
    <w:multiLevelType w:val="singleLevel"/>
    <w:tmpl w:val="F6E4475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53855E3A"/>
    <w:multiLevelType w:val="multilevel"/>
    <w:tmpl w:val="D3CE18E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5A5B22D5"/>
    <w:multiLevelType w:val="multilevel"/>
    <w:tmpl w:val="45B6DB0C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748A1976"/>
    <w:multiLevelType w:val="multilevel"/>
    <w:tmpl w:val="E530F442"/>
    <w:lvl w:ilvl="0">
      <w:start w:val="4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76810B8D"/>
    <w:multiLevelType w:val="hybridMultilevel"/>
    <w:tmpl w:val="7F5C6F5A"/>
    <w:lvl w:ilvl="0" w:tplc="65BAEFB4">
      <w:start w:val="1"/>
      <w:numFmt w:val="decimal"/>
      <w:lvlText w:val="%1."/>
      <w:lvlJc w:val="left"/>
      <w:pPr>
        <w:ind w:left="9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92" w:hanging="360"/>
      </w:pPr>
    </w:lvl>
    <w:lvl w:ilvl="2" w:tplc="0419001B" w:tentative="1">
      <w:start w:val="1"/>
      <w:numFmt w:val="lowerRoman"/>
      <w:lvlText w:val="%3."/>
      <w:lvlJc w:val="right"/>
      <w:pPr>
        <w:ind w:left="2412" w:hanging="180"/>
      </w:pPr>
    </w:lvl>
    <w:lvl w:ilvl="3" w:tplc="0419000F" w:tentative="1">
      <w:start w:val="1"/>
      <w:numFmt w:val="decimal"/>
      <w:lvlText w:val="%4."/>
      <w:lvlJc w:val="left"/>
      <w:pPr>
        <w:ind w:left="3132" w:hanging="360"/>
      </w:pPr>
    </w:lvl>
    <w:lvl w:ilvl="4" w:tplc="04190019" w:tentative="1">
      <w:start w:val="1"/>
      <w:numFmt w:val="lowerLetter"/>
      <w:lvlText w:val="%5."/>
      <w:lvlJc w:val="left"/>
      <w:pPr>
        <w:ind w:left="3852" w:hanging="360"/>
      </w:pPr>
    </w:lvl>
    <w:lvl w:ilvl="5" w:tplc="0419001B" w:tentative="1">
      <w:start w:val="1"/>
      <w:numFmt w:val="lowerRoman"/>
      <w:lvlText w:val="%6."/>
      <w:lvlJc w:val="right"/>
      <w:pPr>
        <w:ind w:left="4572" w:hanging="180"/>
      </w:pPr>
    </w:lvl>
    <w:lvl w:ilvl="6" w:tplc="0419000F" w:tentative="1">
      <w:start w:val="1"/>
      <w:numFmt w:val="decimal"/>
      <w:lvlText w:val="%7."/>
      <w:lvlJc w:val="left"/>
      <w:pPr>
        <w:ind w:left="5292" w:hanging="360"/>
      </w:pPr>
    </w:lvl>
    <w:lvl w:ilvl="7" w:tplc="04190019" w:tentative="1">
      <w:start w:val="1"/>
      <w:numFmt w:val="lowerLetter"/>
      <w:lvlText w:val="%8."/>
      <w:lvlJc w:val="left"/>
      <w:pPr>
        <w:ind w:left="6012" w:hanging="360"/>
      </w:pPr>
    </w:lvl>
    <w:lvl w:ilvl="8" w:tplc="0419001B" w:tentative="1">
      <w:start w:val="1"/>
      <w:numFmt w:val="lowerRoman"/>
      <w:lvlText w:val="%9."/>
      <w:lvlJc w:val="right"/>
      <w:pPr>
        <w:ind w:left="6732" w:hanging="180"/>
      </w:p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14"/>
  </w:num>
  <w:num w:numId="5">
    <w:abstractNumId w:val="3"/>
  </w:num>
  <w:num w:numId="6">
    <w:abstractNumId w:val="15"/>
  </w:num>
  <w:num w:numId="7">
    <w:abstractNumId w:val="1"/>
  </w:num>
  <w:num w:numId="8">
    <w:abstractNumId w:val="2"/>
  </w:num>
  <w:num w:numId="9">
    <w:abstractNumId w:val="7"/>
  </w:num>
  <w:num w:numId="10">
    <w:abstractNumId w:val="12"/>
  </w:num>
  <w:num w:numId="11">
    <w:abstractNumId w:val="6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159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8"/>
  </w:num>
  <w:num w:numId="14">
    <w:abstractNumId w:val="9"/>
  </w:num>
  <w:num w:numId="15">
    <w:abstractNumId w:val="11"/>
  </w:num>
  <w:num w:numId="1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evenAndOddHeaders/>
  <w:drawingGridHorizontalSpacing w:val="181"/>
  <w:drawingGridVerticalSpacing w:val="181"/>
  <w:characterSpacingControl w:val="compressPunctuation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61C9"/>
    <w:rsid w:val="000035FF"/>
    <w:rsid w:val="00007A63"/>
    <w:rsid w:val="000204AE"/>
    <w:rsid w:val="00020BAF"/>
    <w:rsid w:val="000312A0"/>
    <w:rsid w:val="000372E4"/>
    <w:rsid w:val="0006041F"/>
    <w:rsid w:val="00066D5F"/>
    <w:rsid w:val="00080E64"/>
    <w:rsid w:val="00096CC5"/>
    <w:rsid w:val="000A3395"/>
    <w:rsid w:val="000B4DD4"/>
    <w:rsid w:val="000D5E5E"/>
    <w:rsid w:val="000D79BE"/>
    <w:rsid w:val="000F3CD3"/>
    <w:rsid w:val="001051D0"/>
    <w:rsid w:val="001161AF"/>
    <w:rsid w:val="001378D4"/>
    <w:rsid w:val="0014343B"/>
    <w:rsid w:val="0014359F"/>
    <w:rsid w:val="00151E9F"/>
    <w:rsid w:val="001727CC"/>
    <w:rsid w:val="00190683"/>
    <w:rsid w:val="0019094A"/>
    <w:rsid w:val="001A2B27"/>
    <w:rsid w:val="001A5F31"/>
    <w:rsid w:val="001C1870"/>
    <w:rsid w:val="001C3AF8"/>
    <w:rsid w:val="001C7718"/>
    <w:rsid w:val="0020356D"/>
    <w:rsid w:val="00223FEE"/>
    <w:rsid w:val="002323C4"/>
    <w:rsid w:val="00235D24"/>
    <w:rsid w:val="00242840"/>
    <w:rsid w:val="002431D7"/>
    <w:rsid w:val="00251A5B"/>
    <w:rsid w:val="00260471"/>
    <w:rsid w:val="002660DD"/>
    <w:rsid w:val="00277DB3"/>
    <w:rsid w:val="002804DF"/>
    <w:rsid w:val="00281B8A"/>
    <w:rsid w:val="00285253"/>
    <w:rsid w:val="0029538E"/>
    <w:rsid w:val="0029723C"/>
    <w:rsid w:val="002A6BE3"/>
    <w:rsid w:val="002B1263"/>
    <w:rsid w:val="002B5E27"/>
    <w:rsid w:val="002C030C"/>
    <w:rsid w:val="002D7CB2"/>
    <w:rsid w:val="002E0887"/>
    <w:rsid w:val="002F2DCB"/>
    <w:rsid w:val="0034010D"/>
    <w:rsid w:val="00340AA5"/>
    <w:rsid w:val="00345C52"/>
    <w:rsid w:val="0035279E"/>
    <w:rsid w:val="00355BA2"/>
    <w:rsid w:val="00367D8B"/>
    <w:rsid w:val="0038691F"/>
    <w:rsid w:val="00391C71"/>
    <w:rsid w:val="003A023D"/>
    <w:rsid w:val="003A64B0"/>
    <w:rsid w:val="003D03DB"/>
    <w:rsid w:val="003D11DC"/>
    <w:rsid w:val="003D1357"/>
    <w:rsid w:val="003D7A57"/>
    <w:rsid w:val="003F026D"/>
    <w:rsid w:val="00402B9A"/>
    <w:rsid w:val="0040577F"/>
    <w:rsid w:val="00412549"/>
    <w:rsid w:val="00435FA4"/>
    <w:rsid w:val="00453564"/>
    <w:rsid w:val="004803F3"/>
    <w:rsid w:val="00481915"/>
    <w:rsid w:val="00484051"/>
    <w:rsid w:val="00484417"/>
    <w:rsid w:val="004A2AAA"/>
    <w:rsid w:val="004B6956"/>
    <w:rsid w:val="004D3B16"/>
    <w:rsid w:val="004E0ADB"/>
    <w:rsid w:val="004E1586"/>
    <w:rsid w:val="004F4C92"/>
    <w:rsid w:val="00504F7A"/>
    <w:rsid w:val="00523A72"/>
    <w:rsid w:val="00526B66"/>
    <w:rsid w:val="00535007"/>
    <w:rsid w:val="00535F43"/>
    <w:rsid w:val="005366E3"/>
    <w:rsid w:val="00543D83"/>
    <w:rsid w:val="005568D9"/>
    <w:rsid w:val="0055763B"/>
    <w:rsid w:val="00565FFF"/>
    <w:rsid w:val="00584705"/>
    <w:rsid w:val="0059705E"/>
    <w:rsid w:val="005A7802"/>
    <w:rsid w:val="005B3C67"/>
    <w:rsid w:val="005D1AE0"/>
    <w:rsid w:val="005F1618"/>
    <w:rsid w:val="005F532B"/>
    <w:rsid w:val="00635152"/>
    <w:rsid w:val="00636F27"/>
    <w:rsid w:val="00643790"/>
    <w:rsid w:val="006643BF"/>
    <w:rsid w:val="00670C00"/>
    <w:rsid w:val="00671A5C"/>
    <w:rsid w:val="0068151D"/>
    <w:rsid w:val="00695D4B"/>
    <w:rsid w:val="0069738D"/>
    <w:rsid w:val="006B009D"/>
    <w:rsid w:val="006B4B5B"/>
    <w:rsid w:val="006C7715"/>
    <w:rsid w:val="006C77A9"/>
    <w:rsid w:val="006D0F4D"/>
    <w:rsid w:val="006F33F7"/>
    <w:rsid w:val="00700FE4"/>
    <w:rsid w:val="00714E18"/>
    <w:rsid w:val="00717A48"/>
    <w:rsid w:val="00726977"/>
    <w:rsid w:val="00730E86"/>
    <w:rsid w:val="00744424"/>
    <w:rsid w:val="00757F85"/>
    <w:rsid w:val="00764C5C"/>
    <w:rsid w:val="00765A68"/>
    <w:rsid w:val="00775712"/>
    <w:rsid w:val="007A0058"/>
    <w:rsid w:val="007A7B4B"/>
    <w:rsid w:val="007B5DE5"/>
    <w:rsid w:val="007D24D8"/>
    <w:rsid w:val="007E2456"/>
    <w:rsid w:val="007E2D27"/>
    <w:rsid w:val="007F5CB2"/>
    <w:rsid w:val="0080013C"/>
    <w:rsid w:val="008112EE"/>
    <w:rsid w:val="00815BD9"/>
    <w:rsid w:val="00836FDD"/>
    <w:rsid w:val="00844FC3"/>
    <w:rsid w:val="008561C9"/>
    <w:rsid w:val="0086351F"/>
    <w:rsid w:val="00864406"/>
    <w:rsid w:val="0087666B"/>
    <w:rsid w:val="0088318E"/>
    <w:rsid w:val="008857CE"/>
    <w:rsid w:val="00893F8D"/>
    <w:rsid w:val="008A3348"/>
    <w:rsid w:val="008B71E6"/>
    <w:rsid w:val="008B7C4E"/>
    <w:rsid w:val="008C1EA2"/>
    <w:rsid w:val="008E0CA1"/>
    <w:rsid w:val="008F4378"/>
    <w:rsid w:val="008F6F09"/>
    <w:rsid w:val="00923A9E"/>
    <w:rsid w:val="0092748A"/>
    <w:rsid w:val="00931513"/>
    <w:rsid w:val="009343AF"/>
    <w:rsid w:val="009675F3"/>
    <w:rsid w:val="00981C0F"/>
    <w:rsid w:val="009933E3"/>
    <w:rsid w:val="00997B18"/>
    <w:rsid w:val="009A0F56"/>
    <w:rsid w:val="009A69C7"/>
    <w:rsid w:val="00A0017B"/>
    <w:rsid w:val="00A15944"/>
    <w:rsid w:val="00A36ECC"/>
    <w:rsid w:val="00A47160"/>
    <w:rsid w:val="00A47E6F"/>
    <w:rsid w:val="00A70C7A"/>
    <w:rsid w:val="00A77321"/>
    <w:rsid w:val="00A973A5"/>
    <w:rsid w:val="00AA66B5"/>
    <w:rsid w:val="00AA6929"/>
    <w:rsid w:val="00AB7917"/>
    <w:rsid w:val="00AD652F"/>
    <w:rsid w:val="00AE275F"/>
    <w:rsid w:val="00AE342C"/>
    <w:rsid w:val="00AF47AF"/>
    <w:rsid w:val="00B01170"/>
    <w:rsid w:val="00B37B08"/>
    <w:rsid w:val="00B42C56"/>
    <w:rsid w:val="00B5647F"/>
    <w:rsid w:val="00B61160"/>
    <w:rsid w:val="00B80EA8"/>
    <w:rsid w:val="00B8713B"/>
    <w:rsid w:val="00B910BB"/>
    <w:rsid w:val="00BA1ACD"/>
    <w:rsid w:val="00BB1772"/>
    <w:rsid w:val="00BD3397"/>
    <w:rsid w:val="00BE65D5"/>
    <w:rsid w:val="00C06B8D"/>
    <w:rsid w:val="00C17B50"/>
    <w:rsid w:val="00C440E2"/>
    <w:rsid w:val="00C5097F"/>
    <w:rsid w:val="00C5795D"/>
    <w:rsid w:val="00C60124"/>
    <w:rsid w:val="00C71C0C"/>
    <w:rsid w:val="00C72C93"/>
    <w:rsid w:val="00C72DE8"/>
    <w:rsid w:val="00C8593C"/>
    <w:rsid w:val="00CB6743"/>
    <w:rsid w:val="00CC4AE4"/>
    <w:rsid w:val="00CE3021"/>
    <w:rsid w:val="00CF46C1"/>
    <w:rsid w:val="00D17888"/>
    <w:rsid w:val="00D27D52"/>
    <w:rsid w:val="00D34F46"/>
    <w:rsid w:val="00D445EC"/>
    <w:rsid w:val="00D54DE0"/>
    <w:rsid w:val="00D551F3"/>
    <w:rsid w:val="00D60ECC"/>
    <w:rsid w:val="00D718D6"/>
    <w:rsid w:val="00DA174E"/>
    <w:rsid w:val="00DB7A2E"/>
    <w:rsid w:val="00DE5EB4"/>
    <w:rsid w:val="00DF4EBD"/>
    <w:rsid w:val="00DF7C38"/>
    <w:rsid w:val="00E00DA8"/>
    <w:rsid w:val="00E253A7"/>
    <w:rsid w:val="00E6283C"/>
    <w:rsid w:val="00E800CC"/>
    <w:rsid w:val="00E85E76"/>
    <w:rsid w:val="00E9121B"/>
    <w:rsid w:val="00E922B2"/>
    <w:rsid w:val="00EB13AB"/>
    <w:rsid w:val="00EB3D90"/>
    <w:rsid w:val="00EF1FD0"/>
    <w:rsid w:val="00F12ECE"/>
    <w:rsid w:val="00F170D9"/>
    <w:rsid w:val="00F171CA"/>
    <w:rsid w:val="00F17988"/>
    <w:rsid w:val="00F22387"/>
    <w:rsid w:val="00F22467"/>
    <w:rsid w:val="00F70249"/>
    <w:rsid w:val="00F8246C"/>
    <w:rsid w:val="00F8718B"/>
    <w:rsid w:val="00F977C5"/>
    <w:rsid w:val="00FA0937"/>
    <w:rsid w:val="00FA197B"/>
    <w:rsid w:val="00FA5025"/>
    <w:rsid w:val="00FB2D44"/>
    <w:rsid w:val="00FC3FF3"/>
    <w:rsid w:val="00FC7735"/>
    <w:rsid w:val="00FD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00FF"/>
      <w:u w:val="single"/>
    </w:rPr>
  </w:style>
  <w:style w:type="character" w:customStyle="1" w:styleId="a4">
    <w:name w:val="Сноска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Сноска (2)_"/>
    <w:basedOn w:val="a0"/>
    <w:link w:val="2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">
    <w:name w:val="Сноска (2) + Не курсив"/>
    <w:basedOn w:val="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3">
    <w:name w:val="Сноска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3Exact">
    <w:name w:val="Основной текст (3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Exact0">
    <w:name w:val="Основной текст (3) Exact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single"/>
    </w:rPr>
  </w:style>
  <w:style w:type="character" w:customStyle="1" w:styleId="315pt1ptExact">
    <w:name w:val="Основной текст (3) + 15 pt;Полужирный;Курсив;Интервал 1 pt Exac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spacing w:val="30"/>
      <w:sz w:val="30"/>
      <w:szCs w:val="30"/>
      <w:u w:val="single"/>
    </w:rPr>
  </w:style>
  <w:style w:type="character" w:customStyle="1" w:styleId="2Exact">
    <w:name w:val="Подпись к картинке (2) Exact"/>
    <w:basedOn w:val="a0"/>
    <w:link w:val="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Exact0">
    <w:name w:val="Подпись к картинке (2) Exact"/>
    <w:basedOn w:val="2Exact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3Exact1">
    <w:name w:val="Подпись к картинке (3) Exact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0"/>
      <w:szCs w:val="30"/>
      <w:u w:val="none"/>
    </w:rPr>
  </w:style>
  <w:style w:type="character" w:customStyle="1" w:styleId="4Exact">
    <w:name w:val="Подпись к картинке (4) Exact"/>
    <w:basedOn w:val="a0"/>
    <w:link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8"/>
      <w:szCs w:val="38"/>
      <w:u w:val="none"/>
      <w:lang w:val="en-US" w:eastAsia="en-US" w:bidi="en-US"/>
    </w:rPr>
  </w:style>
  <w:style w:type="character" w:customStyle="1" w:styleId="414ptExact">
    <w:name w:val="Подпись к картинке (4) + 14 pt;Не курсив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en-US" w:eastAsia="en-US" w:bidi="en-US"/>
    </w:rPr>
  </w:style>
  <w:style w:type="character" w:customStyle="1" w:styleId="4Exact0">
    <w:name w:val="Подпись к картинке (4) Exact"/>
    <w:basedOn w:val="4Exact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single"/>
      <w:lang w:val="en-US" w:eastAsia="en-US" w:bidi="en-US"/>
    </w:rPr>
  </w:style>
  <w:style w:type="character" w:customStyle="1" w:styleId="Exact">
    <w:name w:val="Подпись к картинке Exact"/>
    <w:basedOn w:val="a0"/>
    <w:link w:val="a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1Exact">
    <w:name w:val="Заголовок №1 Exact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3">
    <w:name w:val="Основной текст (2)_"/>
    <w:basedOn w:val="a0"/>
    <w:link w:val="2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212pt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7">
    <w:name w:val="Колонтитул_"/>
    <w:basedOn w:val="a0"/>
    <w:link w:val="a8"/>
    <w:rPr>
      <w:rFonts w:ascii="Arial" w:eastAsia="Arial" w:hAnsi="Arial" w:cs="Arial"/>
      <w:b w:val="0"/>
      <w:bCs w:val="0"/>
      <w:i/>
      <w:iCs/>
      <w:smallCaps w:val="0"/>
      <w:strike w:val="0"/>
      <w:sz w:val="15"/>
      <w:szCs w:val="15"/>
      <w:u w:val="none"/>
    </w:rPr>
  </w:style>
  <w:style w:type="character" w:customStyle="1" w:styleId="TimesNewRoman105pt">
    <w:name w:val="Колонтитул + Times New Roman;10;5 pt;Не курсив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a9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aa">
    <w:name w:val="Колонтитул + Не курсив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1pt">
    <w:name w:val="Основной текст (2) + Интервал 1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5Exact">
    <w:name w:val="Подпись к картинке (5) Exact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40">
    <w:name w:val="Основной текст (4)_"/>
    <w:basedOn w:val="a0"/>
    <w:link w:val="4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0"/>
      <w:szCs w:val="20"/>
      <w:u w:val="none"/>
    </w:rPr>
  </w:style>
  <w:style w:type="character" w:customStyle="1" w:styleId="31">
    <w:name w:val="Основной текст (3)_"/>
    <w:basedOn w:val="a0"/>
    <w:link w:val="3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b">
    <w:name w:val="Колонтитул"/>
    <w:basedOn w:val="a7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315pt1pt">
    <w:name w:val="Основной текст (3) + 15 pt;Полужирный;Курсив;Интервал 1 pt"/>
    <w:basedOn w:val="31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30"/>
      <w:szCs w:val="30"/>
      <w:u w:val="none"/>
      <w:lang w:val="ru-RU" w:eastAsia="ru-RU" w:bidi="ru-RU"/>
    </w:rPr>
  </w:style>
  <w:style w:type="character" w:customStyle="1" w:styleId="50">
    <w:name w:val="Основной текст (5)_"/>
    <w:basedOn w:val="a0"/>
    <w:link w:val="5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19pt">
    <w:name w:val="Основной текст (2) + 19 pt;Курсив"/>
    <w:basedOn w:val="23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38"/>
      <w:szCs w:val="38"/>
      <w:u w:val="none"/>
      <w:lang w:val="ru-RU" w:eastAsia="ru-RU" w:bidi="ru-RU"/>
    </w:rPr>
  </w:style>
  <w:style w:type="character" w:customStyle="1" w:styleId="TimesNewRoman8pt">
    <w:name w:val="Колонтитул + Times New Roman;8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TimesNewRoman9pt">
    <w:name w:val="Колонтитул + Times New Roman;9 pt;Полужирный;Не курсив"/>
    <w:basedOn w:val="a7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TimesNewRoman85pt">
    <w:name w:val="Колонтитул + Times New Roman;8;5 pt"/>
    <w:basedOn w:val="a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FranklinGothicHeavy85pt0pt">
    <w:name w:val="Колонтитул + Franklin Gothic Heavy;8;5 pt;Не курсив;Интервал 0 pt"/>
    <w:basedOn w:val="a7"/>
    <w:rPr>
      <w:rFonts w:ascii="Franklin Gothic Heavy" w:eastAsia="Franklin Gothic Heavy" w:hAnsi="Franklin Gothic Heavy" w:cs="Franklin Gothic Heavy"/>
      <w:b/>
      <w:bCs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character" w:customStyle="1" w:styleId="212pt0">
    <w:name w:val="Основной текст (2) + 12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0pt">
    <w:name w:val="Основной текст (2) + 10 pt"/>
    <w:basedOn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6"/>
      <w:szCs w:val="16"/>
      <w:u w:val="none"/>
    </w:rPr>
  </w:style>
  <w:style w:type="paragraph" w:customStyle="1" w:styleId="a5">
    <w:name w:val="Сноска"/>
    <w:basedOn w:val="a"/>
    <w:link w:val="a4"/>
    <w:pPr>
      <w:shd w:val="clear" w:color="auto" w:fill="FFFFFF"/>
      <w:spacing w:line="227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0">
    <w:name w:val="Сноска (2)"/>
    <w:basedOn w:val="a"/>
    <w:link w:val="2"/>
    <w:pPr>
      <w:shd w:val="clear" w:color="auto" w:fill="FFFFFF"/>
      <w:spacing w:before="300" w:line="180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0">
    <w:name w:val="Сноска (3)"/>
    <w:basedOn w:val="a"/>
    <w:link w:val="3"/>
    <w:pPr>
      <w:shd w:val="clear" w:color="auto" w:fill="FFFFFF"/>
      <w:spacing w:before="300" w:line="0" w:lineRule="atLeast"/>
      <w:jc w:val="both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33">
    <w:name w:val="Основной текст (3)"/>
    <w:basedOn w:val="a"/>
    <w:link w:val="31"/>
    <w:pPr>
      <w:shd w:val="clear" w:color="auto" w:fill="FFFFFF"/>
      <w:spacing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22">
    <w:name w:val="Подпись к картинке (2)"/>
    <w:basedOn w:val="a"/>
    <w:link w:val="2Exact"/>
    <w:pPr>
      <w:shd w:val="clear" w:color="auto" w:fill="FFFFFF"/>
      <w:spacing w:after="18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Подпись к картинке (3)"/>
    <w:basedOn w:val="a"/>
    <w:link w:val="3Exact1"/>
    <w:pPr>
      <w:shd w:val="clear" w:color="auto" w:fill="FFFFFF"/>
      <w:spacing w:before="180" w:line="0" w:lineRule="atLeast"/>
    </w:pPr>
    <w:rPr>
      <w:rFonts w:ascii="Times New Roman" w:eastAsia="Times New Roman" w:hAnsi="Times New Roman" w:cs="Times New Roman"/>
      <w:sz w:val="30"/>
      <w:szCs w:val="30"/>
    </w:rPr>
  </w:style>
  <w:style w:type="paragraph" w:customStyle="1" w:styleId="4">
    <w:name w:val="Подпись к картинке (4)"/>
    <w:basedOn w:val="a"/>
    <w:link w:val="4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38"/>
      <w:szCs w:val="38"/>
      <w:lang w:val="en-US" w:eastAsia="en-US" w:bidi="en-US"/>
    </w:rPr>
  </w:style>
  <w:style w:type="paragraph" w:customStyle="1" w:styleId="a6">
    <w:name w:val="Подпись к картинке"/>
    <w:basedOn w:val="a"/>
    <w:link w:val="Exact"/>
    <w:pPr>
      <w:shd w:val="clear" w:color="auto" w:fill="FFFFFF"/>
      <w:spacing w:line="274" w:lineRule="exact"/>
      <w:jc w:val="center"/>
    </w:pPr>
    <w:rPr>
      <w:rFonts w:ascii="Times New Roman" w:eastAsia="Times New Roman" w:hAnsi="Times New Roman" w:cs="Times New Roman"/>
    </w:rPr>
  </w:style>
  <w:style w:type="paragraph" w:customStyle="1" w:styleId="1">
    <w:name w:val="Заголовок №1"/>
    <w:basedOn w:val="a"/>
    <w:link w:val="1Exact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24">
    <w:name w:val="Основной текст (2)"/>
    <w:basedOn w:val="a"/>
    <w:link w:val="23"/>
    <w:pPr>
      <w:shd w:val="clear" w:color="auto" w:fill="FFFFFF"/>
      <w:spacing w:line="284" w:lineRule="exact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8">
    <w:name w:val="Колонтитул"/>
    <w:basedOn w:val="a"/>
    <w:link w:val="a7"/>
    <w:pPr>
      <w:shd w:val="clear" w:color="auto" w:fill="FFFFFF"/>
      <w:spacing w:line="176" w:lineRule="exact"/>
    </w:pPr>
    <w:rPr>
      <w:rFonts w:ascii="Arial" w:eastAsia="Arial" w:hAnsi="Arial" w:cs="Arial"/>
      <w:i/>
      <w:iCs/>
      <w:sz w:val="15"/>
      <w:szCs w:val="15"/>
    </w:rPr>
  </w:style>
  <w:style w:type="paragraph" w:customStyle="1" w:styleId="5">
    <w:name w:val="Подпись к картинке (5)"/>
    <w:basedOn w:val="a"/>
    <w:link w:val="5Exact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1">
    <w:name w:val="Основной текст (4)"/>
    <w:basedOn w:val="a"/>
    <w:link w:val="40"/>
    <w:pPr>
      <w:shd w:val="clear" w:color="auto" w:fill="FFFFFF"/>
      <w:spacing w:before="9360" w:line="0" w:lineRule="atLeast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51">
    <w:name w:val="Основной текст (5)"/>
    <w:basedOn w:val="a"/>
    <w:link w:val="50"/>
    <w:pPr>
      <w:shd w:val="clear" w:color="auto" w:fill="FFFFFF"/>
      <w:spacing w:before="1380" w:after="420" w:line="320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before="300" w:after="420"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1248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11760" w:line="184" w:lineRule="exact"/>
    </w:pPr>
    <w:rPr>
      <w:rFonts w:ascii="Times New Roman" w:eastAsia="Times New Roman" w:hAnsi="Times New Roman" w:cs="Times New Roman"/>
      <w:i/>
      <w:iCs/>
      <w:sz w:val="16"/>
      <w:szCs w:val="16"/>
    </w:rPr>
  </w:style>
  <w:style w:type="paragraph" w:styleId="ac">
    <w:name w:val="Balloon Text"/>
    <w:basedOn w:val="a"/>
    <w:link w:val="ad"/>
    <w:uiPriority w:val="99"/>
    <w:semiHidden/>
    <w:unhideWhenUsed/>
    <w:rsid w:val="00D445E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45EC"/>
    <w:rPr>
      <w:rFonts w:ascii="Tahoma" w:hAnsi="Tahoma" w:cs="Tahoma"/>
      <w:color w:val="000000"/>
      <w:sz w:val="16"/>
      <w:szCs w:val="16"/>
    </w:rPr>
  </w:style>
  <w:style w:type="paragraph" w:styleId="ae">
    <w:name w:val="header"/>
    <w:basedOn w:val="a"/>
    <w:link w:val="af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445EC"/>
    <w:rPr>
      <w:color w:val="000000"/>
    </w:rPr>
  </w:style>
  <w:style w:type="paragraph" w:styleId="af0">
    <w:name w:val="footer"/>
    <w:basedOn w:val="a"/>
    <w:link w:val="af1"/>
    <w:uiPriority w:val="99"/>
    <w:unhideWhenUsed/>
    <w:rsid w:val="00D445EC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445EC"/>
    <w:rPr>
      <w:color w:val="000000"/>
    </w:rPr>
  </w:style>
  <w:style w:type="paragraph" w:styleId="af2">
    <w:name w:val="footnote text"/>
    <w:basedOn w:val="a"/>
    <w:link w:val="af3"/>
    <w:uiPriority w:val="99"/>
    <w:semiHidden/>
    <w:unhideWhenUsed/>
    <w:rsid w:val="00D445EC"/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D445EC"/>
    <w:rPr>
      <w:color w:val="000000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D445EC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D445EC"/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D445EC"/>
    <w:rPr>
      <w:color w:val="000000"/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D445EC"/>
    <w:rPr>
      <w:vertAlign w:val="superscript"/>
    </w:rPr>
  </w:style>
  <w:style w:type="paragraph" w:styleId="af8">
    <w:name w:val="Normal (Web)"/>
    <w:basedOn w:val="a"/>
    <w:uiPriority w:val="99"/>
    <w:rsid w:val="00235D2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paragraph" w:styleId="af9">
    <w:name w:val="List Paragraph"/>
    <w:basedOn w:val="a"/>
    <w:uiPriority w:val="34"/>
    <w:qFormat/>
    <w:rsid w:val="003D11DC"/>
    <w:pPr>
      <w:ind w:left="720"/>
      <w:contextualSpacing/>
    </w:pPr>
  </w:style>
  <w:style w:type="paragraph" w:customStyle="1" w:styleId="ConsPlusNormal">
    <w:name w:val="ConsPlusNormal"/>
    <w:rsid w:val="006C7715"/>
    <w:pPr>
      <w:autoSpaceDE w:val="0"/>
      <w:autoSpaceDN w:val="0"/>
    </w:pPr>
    <w:rPr>
      <w:rFonts w:ascii="Calibri" w:eastAsia="Times New Roman" w:hAnsi="Calibri" w:cs="Calibri"/>
      <w:sz w:val="22"/>
      <w:szCs w:val="20"/>
      <w:lang w:bidi="ar-SA"/>
    </w:rPr>
  </w:style>
  <w:style w:type="paragraph" w:styleId="afa">
    <w:name w:val="Body Text"/>
    <w:basedOn w:val="a"/>
    <w:link w:val="afb"/>
    <w:rsid w:val="009343AF"/>
    <w:pPr>
      <w:widowControl/>
      <w:jc w:val="both"/>
    </w:pPr>
    <w:rPr>
      <w:rFonts w:ascii="Times New Roman" w:eastAsia="Calibri" w:hAnsi="Times New Roman" w:cs="Times New Roman"/>
      <w:color w:val="auto"/>
      <w:lang w:bidi="ar-SA"/>
    </w:rPr>
  </w:style>
  <w:style w:type="character" w:customStyle="1" w:styleId="afb">
    <w:name w:val="Основной текст Знак"/>
    <w:basedOn w:val="a0"/>
    <w:link w:val="afa"/>
    <w:rsid w:val="009343AF"/>
    <w:rPr>
      <w:rFonts w:ascii="Times New Roman" w:eastAsia="Calibri" w:hAnsi="Times New Roman" w:cs="Times New Roman"/>
      <w:lang w:bidi="ar-SA"/>
    </w:rPr>
  </w:style>
  <w:style w:type="paragraph" w:customStyle="1" w:styleId="210">
    <w:name w:val="Основной текст 21"/>
    <w:basedOn w:val="a"/>
    <w:rsid w:val="009343AF"/>
    <w:pPr>
      <w:widowControl/>
      <w:overflowPunct w:val="0"/>
      <w:autoSpaceDE w:val="0"/>
      <w:autoSpaceDN w:val="0"/>
      <w:adjustRightInd w:val="0"/>
      <w:ind w:firstLine="567"/>
      <w:jc w:val="both"/>
      <w:textAlignment w:val="baseline"/>
    </w:pPr>
    <w:rPr>
      <w:rFonts w:ascii="Times New Roman" w:eastAsia="Calibri" w:hAnsi="Times New Roman" w:cs="Times New Roman"/>
      <w:color w:val="auto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56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02997FFDBA8AAF5474A9D08A3AC0F253EDF51174E7D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hyperlink" Target="consultantplus://offline/ref=8EE0D067F7921BF2B4CB94FCF0FFBBA0762F37D564CC0ED886CE4FB2FC31F1D" TargetMode="External"/><Relationship Id="rId39" Type="http://schemas.openxmlformats.org/officeDocument/2006/relationships/hyperlink" Target="consultantplus://offline/ref=C8FCCD9AF8B8459CBD62489D53630245CF5382CB02FB15603DEC0888CBa1w0J" TargetMode="External"/><Relationship Id="rId21" Type="http://schemas.openxmlformats.org/officeDocument/2006/relationships/hyperlink" Target="consultantplus://offline/ref=8EE0D067F7921BF2B4CB94FCF0FFBBA0752D3FD364C20ED886CE4FB2FC31F1D" TargetMode="External"/><Relationship Id="rId34" Type="http://schemas.openxmlformats.org/officeDocument/2006/relationships/hyperlink" Target="consultantplus://offline/ref=C8FCCD9AF8B8459CBD62489D53630245CF528BC002F115603DEC0888CB106BE8E1439F53F922EA63a6w2J" TargetMode="External"/><Relationship Id="rId42" Type="http://schemas.openxmlformats.org/officeDocument/2006/relationships/hyperlink" Target="consultantplus://offline/ref=C8FCCD9AF8B8459CBD62489D53630245CC5685C30BF115603DEC0888CBa1w0J" TargetMode="External"/><Relationship Id="rId47" Type="http://schemas.openxmlformats.org/officeDocument/2006/relationships/hyperlink" Target="consultantplus://offline/ref=C8FCCD9AF8B8459CBD62418454630245CB5480C606FA15603DEC0888CBa1w0J" TargetMode="External"/><Relationship Id="rId50" Type="http://schemas.openxmlformats.org/officeDocument/2006/relationships/hyperlink" Target="consultantplus://offline/ref=C8FCCD9AF8B8459CBD62489D53630245CF5182CA03FC15603DEC0888CBa1w0J" TargetMode="External"/><Relationship Id="rId55" Type="http://schemas.openxmlformats.org/officeDocument/2006/relationships/hyperlink" Target="consultantplus://offline/ref=C8FCCD9AF8B8459CBD62489D53630245CC5A85C104FD15603DEC0888CBa1w0J" TargetMode="External"/><Relationship Id="rId63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C3DD562CA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29" Type="http://schemas.openxmlformats.org/officeDocument/2006/relationships/hyperlink" Target="consultantplus://offline/ref=C8FCCD9AF8B8459CBD62489D53630245CF5182CA03FC15603DEC0888CBa1w0J" TargetMode="External"/><Relationship Id="rId41" Type="http://schemas.openxmlformats.org/officeDocument/2006/relationships/hyperlink" Target="consultantplus://offline/ref=C8FCCD9AF8B8459CBD62489D53630245CC5684C300FA15603DEC0888CBa1w0J" TargetMode="External"/><Relationship Id="rId54" Type="http://schemas.openxmlformats.org/officeDocument/2006/relationships/hyperlink" Target="consultantplus://offline/ref=C8FCCD9AF8B8459CBD62489D53630245CF548AC302FA15603DEC0888CBa1w0J" TargetMode="External"/><Relationship Id="rId6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502997FFDBA8AAF5474A9D08A3AC0F253EDF501A44700301D1A8F2097A2DF8D" TargetMode="External"/><Relationship Id="rId24" Type="http://schemas.openxmlformats.org/officeDocument/2006/relationships/hyperlink" Target="consultantplus://offline/ref=8EE0D067F7921BF2B4CB94FCF0FFBBA0752F3FD263CE0ED886CE4FB2FC31F1D" TargetMode="External"/><Relationship Id="rId32" Type="http://schemas.openxmlformats.org/officeDocument/2006/relationships/hyperlink" Target="consultantplus://offline/ref=C8FCCD9AF8B8459CBD62489D53630245CF528BCB05FD15603DEC0888CBa1w0J" TargetMode="External"/><Relationship Id="rId37" Type="http://schemas.openxmlformats.org/officeDocument/2006/relationships/hyperlink" Target="consultantplus://offline/ref=C8FCCD9AF8B8459CBD62489D53630245CC5282C207FD15603DEC0888CBa1w0J" TargetMode="External"/><Relationship Id="rId40" Type="http://schemas.openxmlformats.org/officeDocument/2006/relationships/hyperlink" Target="consultantplus://offline/ref=C8FCCD9AF8B8459CBD62489D53630245CC5584CB01F115603DEC0888CBa1w0J" TargetMode="External"/><Relationship Id="rId45" Type="http://schemas.openxmlformats.org/officeDocument/2006/relationships/hyperlink" Target="consultantplus://offline/ref=C8FCCD9AF8B8459CBD62489D53630245CF5386C007FF15603DEC0888CBa1w0J" TargetMode="External"/><Relationship Id="rId53" Type="http://schemas.openxmlformats.org/officeDocument/2006/relationships/hyperlink" Target="consultantplus://offline/ref=C8FCCD9AF8B8459CBD62489D53630245CF528BCB05FD15603DEC0888CBa1w0J" TargetMode="External"/><Relationship Id="rId58" Type="http://schemas.openxmlformats.org/officeDocument/2006/relationships/hyperlink" Target="consultantplus://offline/ref=C8FCCD9AF8B8459CBD62489D53630245CC5086C10BFD15603DEC0888CBa1w0J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DD858174F770301D1A8F2097A2DF8D" TargetMode="External"/><Relationship Id="rId23" Type="http://schemas.openxmlformats.org/officeDocument/2006/relationships/hyperlink" Target="consultantplus://offline/ref=8EE0D067F7921BF2B4CB94FCF0FFBBA0752D3FD662CC0ED886CE4FB2FC31F1D" TargetMode="External"/><Relationship Id="rId28" Type="http://schemas.openxmlformats.org/officeDocument/2006/relationships/hyperlink" Target="consultantplus://offline/ref=C8FCCD9AF8B8459CBD62489D53630245CF5182C105FE15603DEC0888CBa1w0J" TargetMode="External"/><Relationship Id="rId36" Type="http://schemas.openxmlformats.org/officeDocument/2006/relationships/hyperlink" Target="consultantplus://offline/ref=C8FCCD9AF8B8459CBD62489D53630245CF528BC002F115603DEC0888CB106BE8E1439F53FA25aEw6J" TargetMode="External"/><Relationship Id="rId49" Type="http://schemas.openxmlformats.org/officeDocument/2006/relationships/hyperlink" Target="consultantplus://offline/ref=C8FCCD9AF8B8459CBD62489D53630245CF5287C406F815603DEC0888CBa1w0J" TargetMode="External"/><Relationship Id="rId57" Type="http://schemas.openxmlformats.org/officeDocument/2006/relationships/hyperlink" Target="consultantplus://offline/ref=C8FCCD9AF8B8459CBD62489D53630245CB5784C203F3486A35B5048AaCwCJ" TargetMode="External"/><Relationship Id="rId61" Type="http://schemas.openxmlformats.org/officeDocument/2006/relationships/header" Target="header2.xml"/><Relationship Id="rId10" Type="http://schemas.openxmlformats.org/officeDocument/2006/relationships/hyperlink" Target="consultantplus://offline/ref=E254E5010743496FCDF586F84481D19B8665091CC764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31" Type="http://schemas.openxmlformats.org/officeDocument/2006/relationships/hyperlink" Target="consultantplus://offline/ref=C8FCCD9AF8B8459CBD62489D53630245CF548ACB06FE15603DEC0888CBa1w0J" TargetMode="External"/><Relationship Id="rId44" Type="http://schemas.openxmlformats.org/officeDocument/2006/relationships/hyperlink" Target="consultantplus://offline/ref=C8FCCD9AF8B8459CBD62489D53630245C4558AC70AF3486A35B5048AaCwCJ" TargetMode="External"/><Relationship Id="rId52" Type="http://schemas.openxmlformats.org/officeDocument/2006/relationships/hyperlink" Target="consultantplus://offline/ref=C8FCCD9AF8B8459CBD62489D53630245CF548ACB06FE15603DEC0888CBa1w0J" TargetMode="External"/><Relationship Id="rId6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502997FFDBA8AAF5474A9D08A3AC0F253EDA58144875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hyperlink" Target="consultantplus://offline/ref=8EE0D067F7921BF2B4CB94FCF0FFBBA0752D3DD763CE0ED886CE4FB2FC31F1D" TargetMode="External"/><Relationship Id="rId30" Type="http://schemas.openxmlformats.org/officeDocument/2006/relationships/hyperlink" Target="consultantplus://offline/ref=C8FCCD9AF8B8459CBD62489D53630245CF5182C10AF815603DEC0888CBa1w0J" TargetMode="External"/><Relationship Id="rId35" Type="http://schemas.openxmlformats.org/officeDocument/2006/relationships/hyperlink" Target="consultantplus://offline/ref=C8FCCD9AF8B8459CBD62489D53630245CF528BC002F115603DEC0888CB106BE8E1439F53F0a2w6J" TargetMode="External"/><Relationship Id="rId43" Type="http://schemas.openxmlformats.org/officeDocument/2006/relationships/hyperlink" Target="consultantplus://offline/ref=C8FCCD9AF8B8459CBD62418454630245CB5087C400FA15603DEC0888CBa1w0J" TargetMode="External"/><Relationship Id="rId48" Type="http://schemas.openxmlformats.org/officeDocument/2006/relationships/hyperlink" Target="consultantplus://offline/ref=C8FCCD9AF8B8459CBD62489D53630245CF5182C105FE15603DEC0888CBa1w0J" TargetMode="External"/><Relationship Id="rId56" Type="http://schemas.openxmlformats.org/officeDocument/2006/relationships/hyperlink" Target="consultantplus://offline/ref=C8FCCD9AF8B8459CBD62418454630245CB568BC403FE15603DEC0888CBa1w0J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C8FCCD9AF8B8459CBD62489D53630245CF5182C10AF815603DEC0888CBa1w0J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502997FFDBA8AAF5474A9D08A3AC0F253EDD511348730301D1A8F2097A2DF8D" TargetMode="External"/><Relationship Id="rId17" Type="http://schemas.openxmlformats.org/officeDocument/2006/relationships/hyperlink" Target="consultantplus://offline/ref=8EE0D067F7921BF2B4CB94FCF0FFBBA0752F3FDE67C80ED886CE4FB2FC31F1D" TargetMode="External"/><Relationship Id="rId25" Type="http://schemas.openxmlformats.org/officeDocument/2006/relationships/hyperlink" Target="consultantplus://offline/ref=8EE0D067F7921BF2B4CB94FCF0FFBBA0752D3ED767CC0ED886CE4FB2FC31F1D" TargetMode="External"/><Relationship Id="rId33" Type="http://schemas.openxmlformats.org/officeDocument/2006/relationships/hyperlink" Target="consultantplus://offline/ref=C8FCCD9AF8B8459CBD62489D53630245CF5182C703FA15603DEC0888CB106BE8E1439F53F921E664a6w2J" TargetMode="External"/><Relationship Id="rId38" Type="http://schemas.openxmlformats.org/officeDocument/2006/relationships/hyperlink" Target="consultantplus://offline/ref=C8FCCD9AF8B8459CBD62489D53630245CF538AC20BF115603DEC0888CBa1w0J" TargetMode="External"/><Relationship Id="rId46" Type="http://schemas.openxmlformats.org/officeDocument/2006/relationships/hyperlink" Target="consultantplus://offline/ref=C8FCCD9AF8B8459CBD62489D53630245CC5487CB01F115603DEC0888CBa1w0J" TargetMode="External"/><Relationship Id="rId59" Type="http://schemas.openxmlformats.org/officeDocument/2006/relationships/hyperlink" Target="consultantplus://offline/ref=C8FCCD9AF8B8459CBD62489D53630245CC5B87C204FB15603DEC0888CBa1w0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4D14D-5FFF-476C-9C5A-DBC1D2B4C3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14</Pages>
  <Words>6281</Words>
  <Characters>35804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Чердакова Анна Владимировна</dc:creator>
  <cp:lastModifiedBy>Волынец Эльвира Михайловна</cp:lastModifiedBy>
  <cp:revision>5</cp:revision>
  <cp:lastPrinted>2018-07-12T05:39:00Z</cp:lastPrinted>
  <dcterms:created xsi:type="dcterms:W3CDTF">2021-07-05T09:44:00Z</dcterms:created>
  <dcterms:modified xsi:type="dcterms:W3CDTF">2021-07-05T09:49:00Z</dcterms:modified>
</cp:coreProperties>
</file>